
<file path=[Content_Types].xml><?xml version="1.0" encoding="utf-8"?>
<Types xmlns="http://schemas.openxmlformats.org/package/2006/content-types">
  <Override ContentType="application/vnd.openxmlformats-package.relationships+xml" PartName="/_rels/.rels"/>
  <Override ContentType="application/vnd.openxmlformats-package.relationships+xml" PartName="/word/_rels/header3.xml.rels"/>
  <Override ContentType="application/vnd.openxmlformats-package.relationships+xml" PartName="/word/_rels/document.xml.rels"/>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header+xml" PartName="/word/header3.xml"/>
  <Override ContentType="image/png" PartName="/word/media/image8.png"/>
  <Override ContentType="image/png" PartName="/word/media/image7.png"/>
  <Override ContentType="image/png" PartName="/word/media/image6.png"/>
  <Override ContentType="image/png" PartName="/word/media/image5.png"/>
  <Override ContentType="image/png" PartName="/word/media/image1.png"/>
  <Override ContentType="image/png" PartName="/word/media/image2.png"/>
  <Override ContentType="image/png" PartName="/word/media/image3.png"/>
  <Override ContentType="image/png" PartName="/word/media/image4.png"/>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extended-properties+xml" PartName="/docProps/app.xml"/>
  <Override ContentType="application/vnd.openxmlformats-package.core-properties+xml" PartName="/docProps/core.xml"/>
  <Default ContentType="image/jpeg" Extension="jpeg"/>
  <Override ContentType="application/vnd.openxmlformats-officedocument.custom-properties+xml" PartName="/docProps/custom.xml"/>
</Types>
</file>

<file path=_rels/.rels><?xml version="1.0" encoding="UTF-8" standalone="no" ?><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
<Relationship Id="rId4" Target="docProps/custom.xml" Type="http://schemas.openxmlformats.org/officeDocument/2006/relationships/custom-properties"/></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center"/>
        <w:rPr>
          <w:rFonts w:ascii="Times new roman" w:hAnsi="Times new roman"/>
          <w:b w:val="false"/>
          <w:b w:val="false"/>
          <w:bCs w:val="false"/>
          <w:sz w:val="44"/>
          <w:szCs w:val="44"/>
        </w:rPr>
      </w:pPr>
      <w:r>
        <w:rPr>
          <w:rFonts w:ascii="Times new roman" w:hAnsi="Times new roman"/>
          <w:b w:val="false"/>
          <w:bCs w:val="false"/>
          <w:sz w:val="44"/>
          <w:szCs w:val="44"/>
        </w:rPr>
        <w:t>Experiencia en el rally latinoamericano de innovación 2020</w:t>
      </w:r>
    </w:p>
    <w:p>
      <w:pPr>
        <w:pStyle w:val="Textopreformateado"/>
        <w:bidi w:val="0"/>
        <w:spacing w:lineRule="auto" w:line="240" w:before="0" w:after="0"/>
        <w:jc w:val="center"/>
        <w:rPr>
          <w:rFonts w:ascii="Times new roman" w:hAnsi="Times new roman"/>
          <w:b w:val="false"/>
          <w:b w:val="false"/>
          <w:bCs w:val="false"/>
          <w:i w:val="false"/>
          <w:caps w:val="false"/>
          <w:smallCaps w:val="false"/>
          <w:color w:val="202124"/>
          <w:spacing w:val="0"/>
          <w:sz w:val="20"/>
          <w:szCs w:val="20"/>
          <w:lang w:val="en-US"/>
        </w:rPr>
      </w:pPr>
      <w:r>
        <w:rPr>
          <w:rFonts w:ascii="Times new roman" w:hAnsi="Times new roman"/>
          <w:b w:val="false"/>
          <w:bCs w:val="false"/>
          <w:i w:val="false"/>
          <w:caps w:val="false"/>
          <w:smallCaps w:val="false"/>
          <w:color w:val="202124"/>
          <w:spacing w:val="0"/>
          <w:sz w:val="20"/>
          <w:szCs w:val="20"/>
          <w:lang w:val="en-US"/>
        </w:rPr>
      </w:r>
    </w:p>
    <w:p>
      <w:pPr>
        <w:pStyle w:val="Textopreformateado"/>
        <w:bidi w:val="0"/>
        <w:spacing w:lineRule="auto" w:line="240" w:before="0" w:after="0"/>
        <w:jc w:val="center"/>
        <w:rPr>
          <w:rFonts w:ascii="Times new roman" w:hAnsi="Times new roman"/>
          <w:b w:val="false"/>
          <w:b w:val="false"/>
          <w:bCs w:val="false"/>
          <w:i w:val="false"/>
          <w:caps w:val="false"/>
          <w:smallCaps w:val="false"/>
          <w:color w:val="000000"/>
          <w:spacing w:val="0"/>
          <w:sz w:val="36"/>
          <w:szCs w:val="36"/>
          <w:lang w:val="en-US"/>
        </w:rPr>
      </w:pPr>
      <w:bookmarkStart w:id="0" w:name="tw-target-text2"/>
      <w:bookmarkEnd w:id="0"/>
      <w:r>
        <w:rPr>
          <w:rFonts w:ascii="Times new roman" w:hAnsi="Times new roman"/>
          <w:b w:val="false"/>
          <w:bCs w:val="false"/>
          <w:i w:val="false"/>
          <w:caps w:val="false"/>
          <w:smallCaps w:val="false"/>
          <w:color w:val="000000"/>
          <w:spacing w:val="0"/>
          <w:sz w:val="36"/>
          <w:szCs w:val="36"/>
          <w:lang w:val="en-US"/>
        </w:rPr>
        <w:t>Experience in the latin american innovation rally 2020</w:t>
      </w:r>
    </w:p>
    <w:p>
      <w:pPr>
        <w:pStyle w:val="Normal"/>
        <w:bidi w:val="0"/>
        <w:spacing w:lineRule="auto" w:line="240" w:before="0" w:after="0"/>
        <w:jc w:val="center"/>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center"/>
        <w:rPr>
          <w:rFonts w:ascii="Times new roman" w:hAnsi="Times new roman"/>
          <w:sz w:val="24"/>
          <w:szCs w:val="24"/>
        </w:rPr>
      </w:pPr>
      <w:r>
        <w:rPr>
          <w:rFonts w:ascii="Times new roman" w:hAnsi="Times new roman"/>
          <w:sz w:val="24"/>
          <w:szCs w:val="24"/>
        </w:rPr>
        <w:t>Nancy Ramos Lora</w:t>
      </w:r>
      <w:r>
        <w:rPr>
          <w:rFonts w:ascii="Times new roman" w:hAnsi="Times new roman"/>
          <w:sz w:val="24"/>
          <w:szCs w:val="24"/>
          <w:vertAlign w:val="superscript"/>
        </w:rPr>
        <w:t>1*</w:t>
      </w:r>
      <w:r>
        <w:rPr>
          <w:rFonts w:ascii="Times new roman" w:hAnsi="Times new roman"/>
          <w:sz w:val="24"/>
          <w:szCs w:val="24"/>
        </w:rPr>
        <w:t xml:space="preserve"> y José Alberto Roque Pacheco</w:t>
      </w:r>
      <w:r>
        <w:rPr>
          <w:rFonts w:ascii="Times new roman" w:hAnsi="Times new roman"/>
          <w:sz w:val="24"/>
          <w:szCs w:val="24"/>
          <w:vertAlign w:val="superscript"/>
        </w:rPr>
        <w:t>1</w:t>
      </w:r>
    </w:p>
    <w:p>
      <w:pPr>
        <w:pStyle w:val="Normal"/>
        <w:bidi w:val="0"/>
        <w:spacing w:lineRule="auto" w:line="240" w:before="0" w:after="0"/>
        <w:jc w:val="center"/>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center"/>
        <w:rPr>
          <w:rFonts w:ascii="Times new roman" w:hAnsi="Times new roman"/>
          <w:i/>
          <w:i/>
          <w:iCs/>
          <w:color w:val="000000"/>
          <w:sz w:val="24"/>
          <w:szCs w:val="24"/>
        </w:rPr>
      </w:pPr>
      <w:r>
        <w:rPr>
          <w:rFonts w:ascii="Times new roman" w:hAnsi="Times new roman"/>
          <w:i/>
          <w:iCs/>
          <w:color w:val="000000"/>
          <w:sz w:val="24"/>
          <w:szCs w:val="24"/>
          <w:vertAlign w:val="superscript"/>
        </w:rPr>
        <w:t>1</w:t>
      </w:r>
      <w:r>
        <w:rPr>
          <w:rFonts w:ascii="Times new roman" w:hAnsi="Times new roman"/>
          <w:i/>
          <w:iCs/>
          <w:color w:val="000000"/>
          <w:sz w:val="24"/>
          <w:szCs w:val="24"/>
        </w:rPr>
        <w:t xml:space="preserve">Tecnológico Nacional de México, Instituto Tecnológico Superior de Huichapan, </w:t>
      </w:r>
      <w:r>
        <w:rPr>
          <w:rFonts w:ascii="Times new roman" w:hAnsi="Times new roman"/>
          <w:b w:val="false"/>
          <w:i/>
          <w:iCs/>
          <w:caps w:val="false"/>
          <w:smallCaps w:val="false"/>
          <w:color w:val="000000"/>
          <w:spacing w:val="0"/>
          <w:sz w:val="24"/>
          <w:szCs w:val="24"/>
        </w:rPr>
        <w:t>Dom</w:t>
      </w:r>
      <w:r>
        <w:rPr>
          <w:rFonts w:ascii="Times new roman" w:hAnsi="Times new roman"/>
          <w:b w:val="false"/>
          <w:i/>
          <w:iCs/>
          <w:caps w:val="false"/>
          <w:smallCaps w:val="false"/>
          <w:color w:val="000000"/>
          <w:spacing w:val="0"/>
          <w:sz w:val="24"/>
          <w:szCs w:val="24"/>
        </w:rPr>
        <w:t>icilio</w:t>
      </w:r>
      <w:r>
        <w:rPr>
          <w:rFonts w:ascii="Times new roman" w:hAnsi="Times new roman"/>
          <w:b w:val="false"/>
          <w:i/>
          <w:iCs/>
          <w:caps w:val="false"/>
          <w:smallCaps w:val="false"/>
          <w:color w:val="000000"/>
          <w:spacing w:val="0"/>
          <w:sz w:val="24"/>
          <w:szCs w:val="24"/>
        </w:rPr>
        <w:t xml:space="preserve"> Conocido s/n, El Saucillo, </w:t>
      </w:r>
      <w:r>
        <w:rPr>
          <w:rFonts w:ascii="Times new roman" w:hAnsi="Times new roman"/>
          <w:b w:val="false"/>
          <w:i/>
          <w:iCs/>
          <w:caps w:val="false"/>
          <w:smallCaps w:val="false"/>
          <w:color w:val="000000"/>
          <w:spacing w:val="0"/>
          <w:sz w:val="24"/>
          <w:szCs w:val="24"/>
        </w:rPr>
        <w:t xml:space="preserve">C.P. </w:t>
      </w:r>
      <w:r>
        <w:rPr>
          <w:rFonts w:ascii="Times new roman" w:hAnsi="Times new roman"/>
          <w:b w:val="false"/>
          <w:i/>
          <w:iCs/>
          <w:caps w:val="false"/>
          <w:smallCaps w:val="false"/>
          <w:color w:val="000000"/>
          <w:spacing w:val="0"/>
          <w:sz w:val="24"/>
          <w:szCs w:val="24"/>
        </w:rPr>
        <w:t>42411 Huichapan, Hidalgo, México.</w:t>
      </w:r>
    </w:p>
    <w:p>
      <w:pPr>
        <w:pStyle w:val="Normal"/>
        <w:bidi w:val="0"/>
        <w:spacing w:lineRule="auto" w:line="240" w:before="0" w:after="0"/>
        <w:jc w:val="center"/>
        <w:rPr>
          <w:b w:val="false"/>
          <w:caps w:val="false"/>
          <w:smallCaps w:val="false"/>
          <w:spacing w:val="0"/>
        </w:rPr>
      </w:pPr>
      <w:r>
        <w:rPr>
          <w:rFonts w:ascii="Times new roman" w:hAnsi="Times new roman"/>
          <w:i/>
          <w:iCs/>
          <w:color w:val="000000"/>
          <w:sz w:val="24"/>
          <w:szCs w:val="24"/>
        </w:rPr>
      </w:r>
    </w:p>
    <w:p>
      <w:pPr>
        <w:pStyle w:val="Normal"/>
        <w:bidi w:val="0"/>
        <w:spacing w:lineRule="auto" w:line="240" w:before="0" w:after="0"/>
        <w:jc w:val="center"/>
        <w:rPr>
          <w:rFonts w:ascii="Times new roman" w:hAnsi="Times new roman"/>
          <w:i/>
          <w:i/>
          <w:iCs/>
          <w:color w:val="000000"/>
          <w:sz w:val="20"/>
          <w:szCs w:val="20"/>
        </w:rPr>
      </w:pPr>
      <w:r>
        <w:rPr>
          <w:rFonts w:ascii="Times new roman" w:hAnsi="Times new roman"/>
          <w:b w:val="false"/>
          <w:i/>
          <w:iCs/>
          <w:caps w:val="false"/>
          <w:smallCaps w:val="false"/>
          <w:color w:val="000000"/>
          <w:spacing w:val="0"/>
          <w:sz w:val="20"/>
          <w:szCs w:val="20"/>
        </w:rPr>
        <w:t>*</w:t>
      </w:r>
      <w:r>
        <w:rPr>
          <w:rFonts w:ascii="Times new roman" w:hAnsi="Times new roman"/>
          <w:b w:val="false"/>
          <w:i/>
          <w:iCs/>
          <w:caps w:val="false"/>
          <w:smallCaps w:val="false"/>
          <w:color w:val="000000"/>
          <w:spacing w:val="0"/>
          <w:sz w:val="20"/>
          <w:szCs w:val="20"/>
        </w:rPr>
        <w:t>Corresponding author:</w:t>
      </w:r>
    </w:p>
    <w:p>
      <w:pPr>
        <w:pStyle w:val="Normal"/>
        <w:bidi w:val="0"/>
        <w:spacing w:lineRule="auto" w:line="240" w:before="0" w:after="0"/>
        <w:jc w:val="center"/>
        <w:rPr>
          <w:rFonts w:ascii="Times new roman" w:hAnsi="Times new roman"/>
          <w:i/>
          <w:i/>
          <w:iCs/>
          <w:color w:val="000000"/>
          <w:sz w:val="20"/>
          <w:szCs w:val="20"/>
        </w:rPr>
      </w:pPr>
      <w:r>
        <w:rPr>
          <w:rFonts w:ascii="Times new roman" w:hAnsi="Times new roman"/>
          <w:b w:val="false"/>
          <w:i/>
          <w:iCs/>
          <w:caps w:val="false"/>
          <w:smallCaps w:val="false"/>
          <w:color w:val="000000"/>
          <w:spacing w:val="0"/>
          <w:sz w:val="20"/>
          <w:szCs w:val="20"/>
        </w:rPr>
        <w:t>nramos@huichapan.edu.mx</w:t>
      </w:r>
    </w:p>
    <w:p>
      <w:pPr>
        <w:pStyle w:val="Normal"/>
        <w:bidi w:val="0"/>
        <w:spacing w:lineRule="auto" w:line="240" w:before="0" w:after="0"/>
        <w:jc w:val="center"/>
        <w:rPr>
          <w:rFonts w:ascii="Times new roman" w:hAnsi="Times new roman"/>
          <w:sz w:val="20"/>
          <w:szCs w:val="20"/>
        </w:rPr>
      </w:pPr>
      <w:r>
        <w:rPr>
          <w:rFonts w:ascii="Times new roman" w:hAnsi="Times new roman"/>
          <w:sz w:val="20"/>
          <w:szCs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1983" w:gutter="0"/>
          <w:pgNumType w:fmt="decimal"/>
          <w:formProt w:val="false"/>
          <w:titlePg/>
          <w:textDirection w:val="lrTb"/>
          <w:docGrid w:type="default" w:linePitch="600" w:charSpace="32768"/>
        </w:sectPr>
      </w:pP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t xml:space="preserve">Resumen. El presente trabajo muestra </w:t>
      </w:r>
      <w:r>
        <w:rPr>
          <w:rFonts w:ascii="Times new roman" w:hAnsi="Times new roman"/>
          <w:b/>
          <w:bCs/>
          <w:sz w:val="20"/>
          <w:szCs w:val="20"/>
        </w:rPr>
        <w:t xml:space="preserve">la experiencia de </w:t>
      </w:r>
      <w:r>
        <w:rPr>
          <w:rFonts w:ascii="Times new roman" w:hAnsi="Times new roman"/>
          <w:b/>
          <w:bCs/>
          <w:sz w:val="20"/>
          <w:szCs w:val="20"/>
        </w:rPr>
        <w:t>como se llevo a cabo el Rally Latinoamericano de Innovación 2020 en donde el Instituto Tecnológico Superior de Huichapan fue sede Nacional. Iniciando con la logística para llevar a cabo est</w:t>
      </w:r>
      <w:r>
        <w:rPr>
          <w:rFonts w:ascii="Times new roman" w:hAnsi="Times new roman"/>
          <w:b/>
          <w:bCs/>
          <w:sz w:val="20"/>
          <w:szCs w:val="20"/>
        </w:rPr>
        <w:t xml:space="preserve">a competencia </w:t>
      </w:r>
      <w:r>
        <w:rPr>
          <w:rFonts w:ascii="Times new roman" w:hAnsi="Times new roman"/>
          <w:b/>
          <w:bCs/>
          <w:sz w:val="20"/>
          <w:szCs w:val="20"/>
        </w:rPr>
        <w:t xml:space="preserve">de manera virtual y como </w:t>
      </w:r>
      <w:r>
        <w:rPr>
          <w:rFonts w:ascii="Times new roman" w:hAnsi="Times new roman"/>
          <w:b/>
          <w:bCs/>
          <w:sz w:val="20"/>
          <w:szCs w:val="20"/>
        </w:rPr>
        <w:t xml:space="preserve">fue la </w:t>
      </w:r>
      <w:r>
        <w:rPr>
          <w:rFonts w:ascii="Times new roman" w:hAnsi="Times new roman"/>
          <w:b/>
          <w:bCs/>
          <w:sz w:val="20"/>
          <w:szCs w:val="20"/>
        </w:rPr>
        <w:t>participa</w:t>
      </w:r>
      <w:r>
        <w:rPr>
          <w:rFonts w:ascii="Times new roman" w:hAnsi="Times new roman"/>
          <w:b/>
          <w:bCs/>
          <w:sz w:val="20"/>
          <w:szCs w:val="20"/>
        </w:rPr>
        <w:t xml:space="preserve">ción de los alumnos </w:t>
      </w:r>
      <w:r>
        <w:rPr>
          <w:rFonts w:ascii="Times new roman" w:hAnsi="Times new roman"/>
          <w:b/>
          <w:bCs/>
          <w:sz w:val="20"/>
          <w:szCs w:val="20"/>
        </w:rPr>
        <w:t xml:space="preserve">en este evento, logrando superar la meta del año 2019. Es un evento que dura 28 horas continuas, </w:t>
      </w:r>
      <w:r>
        <w:rPr>
          <w:rFonts w:ascii="Times new roman" w:hAnsi="Times new roman"/>
          <w:b/>
          <w:bCs/>
          <w:sz w:val="20"/>
          <w:szCs w:val="20"/>
        </w:rPr>
        <w:t xml:space="preserve">donde </w:t>
      </w:r>
      <w:r>
        <w:rPr>
          <w:rFonts w:ascii="Times new roman" w:hAnsi="Times new roman"/>
          <w:b/>
          <w:bCs/>
          <w:sz w:val="20"/>
          <w:szCs w:val="20"/>
        </w:rPr>
        <w:t xml:space="preserve">por primera vez hubo una participación directa </w:t>
      </w:r>
      <w:r>
        <w:rPr>
          <w:rFonts w:ascii="Times new roman" w:hAnsi="Times new roman"/>
          <w:b/>
          <w:bCs/>
          <w:sz w:val="20"/>
          <w:szCs w:val="20"/>
        </w:rPr>
        <w:t xml:space="preserve">de nuestros alumnos, </w:t>
      </w:r>
      <w:r>
        <w:rPr>
          <w:rFonts w:ascii="Times new roman" w:hAnsi="Times new roman"/>
          <w:b/>
          <w:bCs/>
          <w:sz w:val="20"/>
          <w:szCs w:val="20"/>
        </w:rPr>
        <w:t xml:space="preserve">con </w:t>
      </w:r>
      <w:r>
        <w:rPr>
          <w:rFonts w:ascii="Times new roman" w:hAnsi="Times new roman"/>
          <w:b/>
          <w:bCs/>
          <w:sz w:val="20"/>
          <w:szCs w:val="20"/>
        </w:rPr>
        <w:t>alumnos</w:t>
      </w:r>
      <w:r>
        <w:rPr>
          <w:rFonts w:ascii="Times new roman" w:hAnsi="Times new roman"/>
          <w:b/>
          <w:bCs/>
          <w:sz w:val="20"/>
          <w:szCs w:val="20"/>
        </w:rPr>
        <w:t xml:space="preserve"> de Nicaragua, El Salvador, Colombia y Argentina al realizar un video de Tik Tok </w:t>
      </w:r>
      <w:r>
        <w:rPr>
          <w:rFonts w:ascii="Times new roman" w:hAnsi="Times new roman"/>
          <w:b/>
          <w:bCs/>
          <w:sz w:val="20"/>
          <w:szCs w:val="20"/>
        </w:rPr>
        <w:t>mostrando e intercambiando sus culturas y cómo viven el confinamiento en cada uno de los países participantes.</w:t>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t xml:space="preserve">Palabras clave: </w:t>
      </w:r>
      <w:r>
        <w:rPr>
          <w:rFonts w:ascii="Times new roman" w:hAnsi="Times new roman"/>
          <w:b/>
          <w:bCs/>
          <w:sz w:val="20"/>
          <w:szCs w:val="20"/>
        </w:rPr>
        <w:t>logística, participación, intercambio, confinamiento.</w:t>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t>Abstract.</w:t>
      </w:r>
      <w:bookmarkStart w:id="1" w:name="tw-target-text"/>
      <w:bookmarkEnd w:id="1"/>
      <w:r>
        <w:rPr>
          <w:rFonts w:ascii="Times new roman" w:hAnsi="Times new roman"/>
          <w:b/>
          <w:bCs/>
          <w:sz w:val="20"/>
          <w:szCs w:val="20"/>
        </w:rPr>
        <w:t xml:space="preserve"> </w:t>
      </w:r>
      <w:r>
        <w:rPr>
          <w:rFonts w:ascii="Times new roman" w:hAnsi="Times new roman"/>
          <w:b/>
          <w:bCs/>
          <w:i w:val="false"/>
          <w:caps w:val="false"/>
          <w:smallCaps w:val="false"/>
          <w:color w:val="202124"/>
          <w:spacing w:val="0"/>
          <w:sz w:val="20"/>
          <w:szCs w:val="20"/>
          <w:lang w:val="en-US"/>
        </w:rPr>
        <w:t>This work shows the experience of how the 2020 Latin American Innovation Rally was carried out where the Higher Technological Institute of Huichapan was the national headquarters. Starting with the logistics to carry out this event virtually and how was the participation of the students in this event, managing to exceed the goal of the year 2019. It is an event that lasts 28 continuous hours, where for the first time there was a participation direct from our students, with students from Nicaragua, El Salvador, Colombia and Argentina by making a video of Tik Tok showing and exchanging their cultures and how they experience confinement in each of the participating countries.</w:t>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r>
    </w:p>
    <w:p>
      <w:pPr>
        <w:pStyle w:val="Textopreformateado"/>
        <w:bidi w:val="0"/>
        <w:spacing w:lineRule="auto" w:line="240" w:before="0" w:after="0"/>
        <w:jc w:val="both"/>
        <w:rPr>
          <w:rFonts w:ascii="Times new roman" w:hAnsi="Times new roman"/>
          <w:b/>
          <w:b/>
          <w:bCs/>
          <w:i w:val="false"/>
          <w:caps w:val="false"/>
          <w:smallCaps w:val="false"/>
          <w:color w:val="202124"/>
          <w:spacing w:val="0"/>
          <w:sz w:val="20"/>
          <w:szCs w:val="20"/>
          <w:lang w:val="en-US"/>
        </w:rPr>
      </w:pPr>
      <w:bookmarkStart w:id="2" w:name="tw-target-text1"/>
      <w:bookmarkEnd w:id="2"/>
      <w:r>
        <w:rPr>
          <w:rFonts w:ascii="Times new roman" w:hAnsi="Times new roman"/>
          <w:b/>
          <w:bCs/>
          <w:i w:val="false"/>
          <w:caps w:val="false"/>
          <w:smallCaps w:val="false"/>
          <w:color w:val="202124"/>
          <w:spacing w:val="0"/>
          <w:sz w:val="20"/>
          <w:szCs w:val="20"/>
          <w:lang w:val="en-US"/>
        </w:rPr>
        <w:t>Keywords: logistics, participation, exchange, confinement.</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t xml:space="preserve">I. </w:t>
      </w:r>
      <w:r>
        <w:rPr>
          <w:rFonts w:ascii="Times new roman" w:hAnsi="Times new roman"/>
          <w:b/>
          <w:bCs/>
          <w:sz w:val="20"/>
          <w:szCs w:val="20"/>
        </w:rPr>
        <w:t>INTRODUCCIÓN</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El Rally Latinoamericano de Innovación 2020 </w:t>
      </w:r>
      <w:r>
        <w:rPr>
          <w:rFonts w:ascii="Times new roman" w:hAnsi="Times new roman"/>
          <w:sz w:val="20"/>
          <w:szCs w:val="20"/>
        </w:rPr>
        <w:t xml:space="preserve">es una competencia internacional por equipos, </w:t>
      </w:r>
      <w:r>
        <w:rPr>
          <w:rFonts w:ascii="Times new roman" w:hAnsi="Times new roman"/>
          <w:sz w:val="20"/>
          <w:szCs w:val="20"/>
        </w:rPr>
        <w:t>t</w:t>
      </w:r>
      <w:r>
        <w:rPr>
          <w:rFonts w:ascii="Times new roman" w:hAnsi="Times new roman"/>
          <w:sz w:val="20"/>
          <w:szCs w:val="20"/>
        </w:rPr>
        <w:t xml:space="preserve">iene </w:t>
      </w:r>
      <w:r>
        <w:rPr>
          <w:rFonts w:ascii="Times new roman" w:hAnsi="Times new roman"/>
          <w:sz w:val="20"/>
          <w:szCs w:val="20"/>
        </w:rPr>
        <w:t>co</w:t>
      </w:r>
      <w:r>
        <w:rPr>
          <w:rFonts w:ascii="Times new roman" w:hAnsi="Times new roman"/>
          <w:sz w:val="20"/>
          <w:szCs w:val="20"/>
        </w:rPr>
        <w:t xml:space="preserve">mo objetivo promover una nueva cultura de innovación abierta y contribuir con nuevas propuestas de solución a problemas reales, tanto social como tecnológico. Tiene su origen en el 2007 en el Programa Regional de Emprendedores e Innovación en Ingeniería (PRECITYE) inspirándose y tomando como referencia la competencia “The 24hrs of innovation” por el Instituto de Ingeniería ESTIA (Ecole Superieure des Technologies Insdustrielles Avancées) de Francia (Braitot, 2015).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El primer Rally Latinoamericano que se llevo acabo en México fue en el año 2014 apoyado por el Consejo Nacional de Ciencia y Tecnología (CONACyT) con la participación de Paraguay, Argentina, Uruguay y Nicaragua (</w:t>
      </w:r>
      <w:r>
        <w:rPr>
          <w:rFonts w:ascii="Times new roman" w:hAnsi="Times new roman"/>
          <w:b w:val="false"/>
          <w:i w:val="false"/>
          <w:caps w:val="false"/>
          <w:smallCaps w:val="false"/>
          <w:color w:val="000000"/>
          <w:spacing w:val="0"/>
          <w:sz w:val="20"/>
          <w:szCs w:val="20"/>
        </w:rPr>
        <w:t xml:space="preserve">Exitoso Primer Rally Latinoamericano de Innovación apoyado por CONACYT, </w:t>
      </w:r>
      <w:r>
        <w:rPr>
          <w:rFonts w:ascii="Times new roman" w:hAnsi="Times new roman"/>
          <w:b w:val="false"/>
          <w:i w:val="false"/>
          <w:caps w:val="false"/>
          <w:smallCaps w:val="false"/>
          <w:color w:val="000000"/>
          <w:spacing w:val="0"/>
          <w:sz w:val="20"/>
          <w:szCs w:val="20"/>
        </w:rPr>
        <w:t>2014</w:t>
      </w:r>
      <w:r>
        <w:rPr>
          <w:rFonts w:ascii="Times new roman" w:hAnsi="Times new roman"/>
          <w:sz w:val="20"/>
          <w:szCs w:val="20"/>
        </w:rPr>
        <w:t>). Para el siguiente año se tuvo la participación de Argentina, Colombia, Costa Rica, El Salvador, México, Nicaragua, Paraguay y Uruguay. México con la Asociación Nacional de Facultades y Escuelas de Ingeniería (ANFEI) se sumó al proyecto con 16 sedes y con 3,120 participantes, es esta edición el Instituto Tecnológico Superior de Huichapan participa por primera ocasión (</w:t>
      </w:r>
      <w:r>
        <w:rPr>
          <w:rFonts w:ascii="Times new roman" w:hAnsi="Times new roman"/>
          <w:b w:val="false"/>
          <w:i w:val="false"/>
          <w:caps w:val="false"/>
          <w:smallCaps w:val="false"/>
          <w:strike w:val="false"/>
          <w:dstrike w:val="false"/>
          <w:color w:val="000000"/>
          <w:spacing w:val="0"/>
          <w:sz w:val="20"/>
          <w:szCs w:val="20"/>
          <w:highlight w:val="white"/>
          <w:u w:val="none"/>
          <w:effect w:val="none"/>
        </w:rPr>
        <w:t xml:space="preserve">Rally Latinoamericano de Innovación 2015 - Asociación Nacional de Facultades y Escuelas de Ingeniería, </w:t>
      </w:r>
      <w:r>
        <w:rPr>
          <w:rFonts w:ascii="Times new roman" w:hAnsi="Times new roman"/>
          <w:b w:val="false"/>
          <w:i w:val="false"/>
          <w:caps w:val="false"/>
          <w:smallCaps w:val="false"/>
          <w:strike w:val="false"/>
          <w:dstrike w:val="false"/>
          <w:color w:val="000000"/>
          <w:spacing w:val="0"/>
          <w:sz w:val="20"/>
          <w:szCs w:val="20"/>
          <w:highlight w:val="white"/>
          <w:u w:val="none"/>
          <w:effect w:val="none"/>
        </w:rPr>
        <w:t>2015</w:t>
      </w:r>
      <w:r>
        <w:rPr>
          <w:rFonts w:ascii="Times new roman" w:hAnsi="Times new roman"/>
          <w:sz w:val="20"/>
          <w:szCs w:val="20"/>
        </w:rPr>
        <w:t>). En en año 2016 hubo la participación de más de 4,000 jóvenes universitarios de diferentes disciplinas en 74 sedes de 7 países latinoamericanos (</w:t>
      </w:r>
      <w:r>
        <w:rPr>
          <w:rFonts w:ascii="Times new roman" w:hAnsi="Times new roman"/>
          <w:b w:val="false"/>
          <w:i w:val="false"/>
          <w:caps w:val="false"/>
          <w:smallCaps w:val="false"/>
          <w:color w:val="000000"/>
          <w:spacing w:val="0"/>
          <w:sz w:val="20"/>
          <w:szCs w:val="20"/>
        </w:rPr>
        <w:t>Rally Latinoamericano 2016 - Ganadores Internacionales - Asociación Nacional de Facultades y Escuelas de Ingeniería</w:t>
      </w:r>
      <w:r>
        <w:rPr>
          <w:rFonts w:ascii="Times new roman" w:hAnsi="Times new roman"/>
          <w:sz w:val="20"/>
          <w:szCs w:val="20"/>
        </w:rPr>
        <w:t>, 2016). Para el año 2017, 13 sedes en México (</w:t>
      </w:r>
      <w:r>
        <w:rPr>
          <w:rFonts w:ascii="Times new roman" w:hAnsi="Times new roman"/>
          <w:b w:val="false"/>
          <w:i w:val="false"/>
          <w:caps w:val="false"/>
          <w:smallCaps w:val="false"/>
          <w:strike w:val="false"/>
          <w:dstrike w:val="false"/>
          <w:color w:val="000000"/>
          <w:spacing w:val="0"/>
          <w:sz w:val="20"/>
          <w:szCs w:val="20"/>
          <w:highlight w:val="white"/>
          <w:u w:val="none"/>
          <w:effect w:val="none"/>
        </w:rPr>
        <w:t xml:space="preserve">Rallydeinnovacion.org, </w:t>
      </w:r>
      <w:r>
        <w:rPr>
          <w:rFonts w:ascii="Times new roman" w:hAnsi="Times new roman"/>
          <w:sz w:val="20"/>
          <w:szCs w:val="20"/>
        </w:rPr>
        <w:t>2017). En el año 2018 con una participación de 1,924 mexicanos, teniendo México la mayor representación en este Rally (</w:t>
      </w:r>
      <w:r>
        <w:rPr>
          <w:rFonts w:ascii="Times new roman" w:hAnsi="Times new roman"/>
          <w:b w:val="false"/>
          <w:i w:val="false"/>
          <w:caps w:val="false"/>
          <w:smallCaps w:val="false"/>
          <w:strike w:val="false"/>
          <w:dstrike w:val="false"/>
          <w:color w:val="000000"/>
          <w:spacing w:val="0"/>
          <w:sz w:val="20"/>
          <w:szCs w:val="20"/>
          <w:highlight w:val="white"/>
          <w:u w:val="none"/>
          <w:effect w:val="none"/>
        </w:rPr>
        <w:t xml:space="preserve">Rally Latinoamericano de Innovación – Página 2 – Confedi, </w:t>
      </w:r>
      <w:r>
        <w:rPr>
          <w:rFonts w:ascii="Times new roman" w:hAnsi="Times new roman"/>
          <w:sz w:val="20"/>
          <w:szCs w:val="20"/>
        </w:rPr>
        <w:t xml:space="preserve">2018).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En el año 2019, por primera vez se obtuvo la participación de 10 países</w:t>
      </w:r>
      <w:r>
        <w:rPr>
          <w:rFonts w:ascii="Times new roman" w:hAnsi="Times new roman"/>
          <w:b w:val="false"/>
          <w:i w:val="false"/>
          <w:caps w:val="false"/>
          <w:smallCaps w:val="false"/>
          <w:color w:val="000000"/>
          <w:spacing w:val="0"/>
          <w:sz w:val="20"/>
          <w:szCs w:val="20"/>
        </w:rPr>
        <w:t xml:space="preserve">, en donde se instalaron 97 sedes y éstas a su vez recibieron a 4,943 participantes. </w:t>
      </w:r>
      <w:r>
        <w:rPr>
          <w:rFonts w:ascii="Times new roman" w:hAnsi="Times new roman"/>
          <w:b w:val="false"/>
          <w:i w:val="false"/>
          <w:caps w:val="false"/>
          <w:smallCaps w:val="false"/>
          <w:color w:val="000000"/>
          <w:spacing w:val="0"/>
          <w:sz w:val="20"/>
          <w:szCs w:val="20"/>
        </w:rPr>
        <w:t xml:space="preserve">México fue uno de los países en donde hubo mayor participación, reportando 21 sedes activas a lo largo del territorio nacional </w:t>
      </w:r>
      <w:r>
        <w:rPr>
          <w:rFonts w:ascii="Times new roman" w:hAnsi="Times new roman"/>
          <w:b w:val="false"/>
          <w:i w:val="false"/>
          <w:caps w:val="false"/>
          <w:smallCaps w:val="false"/>
          <w:color w:val="000000"/>
          <w:spacing w:val="0"/>
          <w:sz w:val="20"/>
          <w:szCs w:val="20"/>
        </w:rPr>
        <w:t>(</w:t>
      </w:r>
      <w:r>
        <w:rPr>
          <w:rFonts w:ascii="Times new roman" w:hAnsi="Times new roman"/>
          <w:b w:val="false"/>
          <w:i w:val="false"/>
          <w:caps w:val="false"/>
          <w:smallCaps w:val="false"/>
          <w:strike w:val="false"/>
          <w:dstrike w:val="false"/>
          <w:color w:val="000000"/>
          <w:spacing w:val="0"/>
          <w:sz w:val="20"/>
          <w:szCs w:val="20"/>
          <w:highlight w:val="white"/>
          <w:u w:val="none"/>
          <w:effect w:val="none"/>
        </w:rPr>
        <w:t xml:space="preserve">Anfei.mx, </w:t>
      </w:r>
      <w:r>
        <w:rPr>
          <w:rFonts w:ascii="Times new roman" w:hAnsi="Times new roman"/>
          <w:b w:val="false"/>
          <w:i w:val="false"/>
          <w:caps w:val="false"/>
          <w:smallCaps w:val="false"/>
          <w:color w:val="000000"/>
          <w:spacing w:val="0"/>
          <w:sz w:val="20"/>
          <w:szCs w:val="20"/>
        </w:rPr>
        <w:t>2019)</w:t>
      </w:r>
      <w:r>
        <w:rPr>
          <w:rFonts w:ascii="Times new roman" w:hAnsi="Times new roman"/>
          <w:b w:val="false"/>
          <w:i w:val="false"/>
          <w:caps w:val="false"/>
          <w:smallCaps w:val="false"/>
          <w:color w:val="000000"/>
          <w:spacing w:val="0"/>
          <w:sz w:val="20"/>
          <w:szCs w:val="20"/>
        </w:rPr>
        <w:t xml:space="preserve">. En esta última </w:t>
      </w:r>
      <w:r>
        <w:rPr>
          <w:rFonts w:ascii="Times new roman" w:hAnsi="Times new roman"/>
          <w:b w:val="false"/>
          <w:i w:val="false"/>
          <w:caps w:val="false"/>
          <w:smallCaps w:val="false"/>
          <w:color w:val="000000"/>
          <w:spacing w:val="0"/>
          <w:sz w:val="20"/>
          <w:szCs w:val="20"/>
        </w:rPr>
        <w:t>Edición 2020</w:t>
      </w:r>
      <w:r>
        <w:rPr>
          <w:rFonts w:ascii="Times new roman" w:hAnsi="Times new roman"/>
          <w:b w:val="false"/>
          <w:i w:val="false"/>
          <w:caps w:val="false"/>
          <w:smallCaps w:val="false"/>
          <w:color w:val="000000"/>
          <w:spacing w:val="0"/>
          <w:sz w:val="20"/>
          <w:szCs w:val="20"/>
        </w:rPr>
        <w:t xml:space="preserve">, </w:t>
      </w:r>
      <w:r>
        <w:rPr>
          <w:rFonts w:ascii="Times new roman" w:hAnsi="Times new roman"/>
          <w:b w:val="false"/>
          <w:i w:val="false"/>
          <w:caps w:val="false"/>
          <w:smallCaps w:val="false"/>
          <w:color w:val="000000"/>
          <w:spacing w:val="0"/>
          <w:sz w:val="20"/>
          <w:szCs w:val="20"/>
        </w:rPr>
        <w:t>más de 6,</w:t>
      </w:r>
      <w:r>
        <w:rPr>
          <w:rFonts w:ascii="Times new roman" w:hAnsi="Times new roman"/>
          <w:b w:val="false"/>
          <w:i w:val="false"/>
          <w:caps w:val="false"/>
          <w:smallCaps w:val="false"/>
          <w:color w:val="000000"/>
          <w:spacing w:val="0"/>
          <w:sz w:val="20"/>
          <w:szCs w:val="20"/>
        </w:rPr>
        <w:t>000</w:t>
      </w:r>
      <w:r>
        <w:rPr>
          <w:rFonts w:ascii="Times new roman" w:hAnsi="Times new roman"/>
          <w:b w:val="false"/>
          <w:i w:val="false"/>
          <w:caps w:val="false"/>
          <w:smallCaps w:val="false"/>
          <w:color w:val="000000"/>
          <w:spacing w:val="0"/>
          <w:sz w:val="20"/>
          <w:szCs w:val="20"/>
        </w:rPr>
        <w:t xml:space="preserve"> </w:t>
      </w:r>
      <w:r>
        <w:rPr>
          <w:rFonts w:ascii="Times new roman" w:hAnsi="Times new roman"/>
          <w:b w:val="false"/>
          <w:i w:val="false"/>
          <w:caps w:val="false"/>
          <w:smallCaps w:val="false"/>
          <w:color w:val="000000"/>
          <w:spacing w:val="0"/>
          <w:sz w:val="20"/>
          <w:szCs w:val="20"/>
        </w:rPr>
        <w:t xml:space="preserve">estudiantes de </w:t>
      </w:r>
      <w:r>
        <w:rPr>
          <w:rFonts w:ascii="Times new roman" w:hAnsi="Times new roman"/>
          <w:b w:val="false"/>
          <w:i w:val="false"/>
          <w:caps w:val="false"/>
          <w:smallCaps w:val="false"/>
          <w:color w:val="000000"/>
          <w:spacing w:val="0"/>
          <w:sz w:val="20"/>
          <w:szCs w:val="20"/>
        </w:rPr>
        <w:t xml:space="preserve">8 </w:t>
      </w:r>
      <w:r>
        <w:rPr>
          <w:rFonts w:ascii="Times new roman" w:hAnsi="Times new roman"/>
          <w:b w:val="false"/>
          <w:i w:val="false"/>
          <w:caps w:val="false"/>
          <w:smallCaps w:val="false"/>
          <w:color w:val="000000"/>
          <w:spacing w:val="0"/>
          <w:sz w:val="20"/>
          <w:szCs w:val="20"/>
        </w:rPr>
        <w:t>países se registraron en su modalidad virtual. México particip</w:t>
      </w:r>
      <w:r>
        <w:rPr>
          <w:rFonts w:ascii="Times new roman" w:hAnsi="Times new roman"/>
          <w:b w:val="false"/>
          <w:i w:val="false"/>
          <w:caps w:val="false"/>
          <w:smallCaps w:val="false"/>
          <w:color w:val="000000"/>
          <w:spacing w:val="0"/>
          <w:sz w:val="20"/>
          <w:szCs w:val="20"/>
        </w:rPr>
        <w:t>ó</w:t>
      </w:r>
      <w:r>
        <w:rPr>
          <w:rFonts w:ascii="Times new roman" w:hAnsi="Times new roman"/>
          <w:b w:val="false"/>
          <w:i w:val="false"/>
          <w:caps w:val="false"/>
          <w:smallCaps w:val="false"/>
          <w:color w:val="000000"/>
          <w:spacing w:val="0"/>
          <w:sz w:val="20"/>
          <w:szCs w:val="20"/>
        </w:rPr>
        <w:t xml:space="preserve"> con 29 sedes y 2,</w:t>
      </w:r>
      <w:r>
        <w:rPr>
          <w:rFonts w:ascii="Times new roman" w:hAnsi="Times new roman"/>
          <w:b w:val="false"/>
          <w:i w:val="false"/>
          <w:caps w:val="false"/>
          <w:smallCaps w:val="false"/>
          <w:color w:val="000000"/>
          <w:spacing w:val="0"/>
          <w:sz w:val="20"/>
          <w:szCs w:val="20"/>
        </w:rPr>
        <w:t>374</w:t>
      </w:r>
      <w:r>
        <w:rPr>
          <w:rFonts w:ascii="Times new roman" w:hAnsi="Times new roman"/>
          <w:b w:val="false"/>
          <w:i w:val="false"/>
          <w:caps w:val="false"/>
          <w:smallCaps w:val="false"/>
          <w:color w:val="000000"/>
          <w:spacing w:val="0"/>
          <w:sz w:val="20"/>
          <w:szCs w:val="20"/>
        </w:rPr>
        <w:t xml:space="preserve"> jóvenes en 313 equipos </w:t>
      </w:r>
      <w:r>
        <w:rPr>
          <w:rFonts w:ascii="Times new roman" w:hAnsi="Times new roman"/>
          <w:b w:val="false"/>
          <w:i w:val="false"/>
          <w:caps w:val="false"/>
          <w:smallCaps w:val="false"/>
          <w:color w:val="000000"/>
          <w:spacing w:val="0"/>
          <w:sz w:val="20"/>
          <w:szCs w:val="20"/>
        </w:rPr>
        <w:t>(Destaca la participación de México en el Rally Latinoamericano de Innovación 2020 - Asociación Nacional de Facultades y Escuelas de Ingeniería, 2020).</w:t>
      </w:r>
    </w:p>
    <w:p>
      <w:pPr>
        <w:pStyle w:val="Normal"/>
        <w:bidi w:val="0"/>
        <w:spacing w:lineRule="auto" w:line="240" w:before="0" w:after="0"/>
        <w:jc w:val="both"/>
        <w:rPr>
          <w:b w:val="false"/>
          <w:i w:val="false"/>
          <w:caps w:val="false"/>
          <w:smallCaps w:val="false"/>
          <w:color w:val="000000"/>
          <w:spacing w:val="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Los desafíos a resolver en la competencia consisten en problemas reales que requieran de una solución creativa, en el ámbito tecnológico, social, ambiental, organizacional, artísticos, logísticos o de otro tipo. Estos desafíos son propuestos por empresas, instituciones públicas o privadas, o cualquier otra institución con inserción territorial en el ámbito latinoamericano. Las ediciones anteriores fueron de manera presencial, los participantes se quedaban 28 horas continuas en la Institución con todas las condiciones requeridas para llevar a cabo este evento latinoamericano (Anfei, 2019). La Edición 2020 se realizó de manera virtual, en la cual se sumo una interacción internacional entre equipos de dos países o dos culturas diferentes que fueron vinculados por el Comité Ejecutivo. Esta interacción fue de tipo lúdico creativo y genero un producto que se subió a la red social de Tik Tok y evaluado por la opinión más favorable en dicha red social. A pesar de que se llevo de manera virtual, se supero la meta de la Edición 2019, lo cual demuestra que realizando una buena logística se puede llevar a cabo eventos masivos bajo la nueva modalidad y la satisfacción de los alumnos que por primera vez participaron (</w:t>
      </w:r>
      <w:r>
        <w:rPr>
          <w:rFonts w:ascii="Times new roman" w:hAnsi="Times new roman"/>
          <w:b w:val="false"/>
          <w:i w:val="false"/>
          <w:caps w:val="false"/>
          <w:smallCaps w:val="false"/>
          <w:color w:val="000000"/>
          <w:spacing w:val="0"/>
          <w:sz w:val="20"/>
          <w:szCs w:val="20"/>
        </w:rPr>
        <w:t xml:space="preserve">Rallydeinnovacion.org, </w:t>
      </w:r>
      <w:r>
        <w:rPr>
          <w:rFonts w:ascii="Times new roman" w:hAnsi="Times new roman"/>
          <w:sz w:val="20"/>
          <w:szCs w:val="20"/>
        </w:rPr>
        <w:t>2020).</w:t>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t xml:space="preserve">II. </w:t>
      </w:r>
      <w:r>
        <w:rPr>
          <w:rFonts w:ascii="Times new roman" w:hAnsi="Times new roman"/>
          <w:b/>
          <w:bCs/>
          <w:sz w:val="20"/>
          <w:szCs w:val="20"/>
        </w:rPr>
        <w:t>METODOLOGÍA</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El evento fue coordinado por un Comité Ejecutivo conformado por un representante de las instituciones organizadoras de Argentina, México y Uruguay. Se asistieron a Comités Organizadores Nacionales en los requerimientos de las sedes. La organización del Rally Latinoamericano de Innovación se realizó por país y estuvo a cargo del Comité Organizador Nacional designado por la Asociación Nacional de Facultades de Ingeniería, por las instituciones educativas participantes u organización que lidere en el país </w:t>
      </w:r>
      <w:r>
        <w:rPr>
          <w:rFonts w:ascii="Times new roman" w:hAnsi="Times new roman"/>
          <w:sz w:val="20"/>
          <w:szCs w:val="20"/>
        </w:rPr>
        <w:t>(Edición 2020)</w:t>
      </w:r>
      <w:r>
        <w:rPr>
          <w:rFonts w:ascii="Times new roman" w:hAnsi="Times new roman"/>
          <w:sz w:val="20"/>
          <w:szCs w:val="20"/>
        </w:rPr>
        <w:t xml:space="preserve">. El Departamento de Ciencias Básicas fue el representante </w:t>
      </w:r>
      <w:r>
        <w:rPr>
          <w:rFonts w:ascii="Times new roman" w:hAnsi="Times new roman"/>
          <w:sz w:val="20"/>
          <w:szCs w:val="20"/>
        </w:rPr>
        <w:t xml:space="preserve">del Instituto Tecnológico Superior de Huichapan, </w:t>
      </w:r>
      <w:r>
        <w:rPr>
          <w:rFonts w:ascii="Times new roman" w:hAnsi="Times new roman"/>
          <w:sz w:val="20"/>
          <w:szCs w:val="20"/>
        </w:rPr>
        <w:t xml:space="preserve">ante este comité. </w:t>
      </w:r>
      <w:r>
        <w:rPr>
          <w:rFonts w:ascii="Times new roman" w:hAnsi="Times new roman"/>
          <w:sz w:val="20"/>
          <w:szCs w:val="20"/>
        </w:rPr>
        <w:t>El departamento de Ciencias Básicas</w:t>
      </w:r>
      <w:r>
        <w:rPr>
          <w:rFonts w:ascii="Times new roman" w:hAnsi="Times new roman"/>
          <w:sz w:val="20"/>
          <w:szCs w:val="20"/>
        </w:rPr>
        <w:t xml:space="preserve">, se encargo de difundir el evento </w:t>
      </w:r>
      <w:r>
        <w:rPr>
          <w:rFonts w:ascii="Times new roman" w:hAnsi="Times new roman"/>
          <w:sz w:val="20"/>
          <w:szCs w:val="20"/>
        </w:rPr>
        <w:t>en la pagina oficial del ITESHU y con los jefes de división de cada carrera</w:t>
      </w:r>
      <w:r>
        <w:rPr>
          <w:rFonts w:ascii="Times new roman" w:hAnsi="Times new roman"/>
          <w:sz w:val="20"/>
          <w:szCs w:val="20"/>
        </w:rPr>
        <w:t xml:space="preserve">, coordinar el trabajo, brindar el apoyo a los participantes durante toda la competencia, proporcionar los datos necesarios para cubrir las necesidades de información sobre los retos creativos, proveer los recursos para el correcto funcionamiento del Jurado interno, responsabilizarse del cumplimiento de los tiempos del evento </w:t>
      </w:r>
      <w:r>
        <w:rPr>
          <w:rFonts w:ascii="Times new roman" w:hAnsi="Times new roman"/>
          <w:sz w:val="20"/>
          <w:szCs w:val="20"/>
        </w:rPr>
        <w:t>y el registro de los participantes.</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E</w:t>
      </w:r>
      <w:r>
        <w:rPr>
          <w:rFonts w:ascii="Times new roman" w:hAnsi="Times new roman"/>
          <w:sz w:val="20"/>
          <w:szCs w:val="20"/>
        </w:rPr>
        <w:t>l</w:t>
      </w:r>
      <w:r>
        <w:rPr>
          <w:rFonts w:ascii="Times new roman" w:hAnsi="Times new roman"/>
          <w:sz w:val="20"/>
          <w:szCs w:val="20"/>
        </w:rPr>
        <w:t xml:space="preserve"> evento inicio </w:t>
      </w:r>
      <w:r>
        <w:rPr>
          <w:rFonts w:ascii="Times new roman" w:hAnsi="Times new roman"/>
          <w:sz w:val="20"/>
          <w:szCs w:val="20"/>
        </w:rPr>
        <w:t xml:space="preserve">el viernes 2 de octubre de 2020 a las 10:00am hora de México, con la inauguración simultánea en todas las sedes, mediante la plataforma </w:t>
      </w:r>
      <w:r>
        <w:rPr>
          <w:rFonts w:ascii="Times new roman" w:hAnsi="Times new roman"/>
          <w:i w:val="false"/>
          <w:iCs w:val="false"/>
          <w:sz w:val="20"/>
          <w:szCs w:val="20"/>
        </w:rPr>
        <w:t>zoom</w:t>
      </w:r>
      <w:r>
        <w:rPr>
          <w:rFonts w:ascii="Times new roman" w:hAnsi="Times new roman"/>
          <w:sz w:val="20"/>
          <w:szCs w:val="20"/>
        </w:rPr>
        <w:t>.</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b w:val="false"/>
          <w:b w:val="false"/>
          <w:bCs w:val="false"/>
          <w:i/>
          <w:i/>
          <w:iCs/>
          <w:sz w:val="20"/>
          <w:szCs w:val="20"/>
        </w:rPr>
      </w:pPr>
      <w:r>
        <w:rPr>
          <w:rFonts w:ascii="Times new roman" w:hAnsi="Times new roman"/>
          <w:b w:val="false"/>
          <w:bCs w:val="false"/>
          <w:i/>
          <w:iCs/>
          <w:sz w:val="20"/>
          <w:szCs w:val="20"/>
        </w:rPr>
        <w:t xml:space="preserve">A. </w:t>
      </w:r>
      <w:r>
        <w:rPr>
          <w:rFonts w:ascii="Times new roman" w:hAnsi="Times new roman"/>
          <w:b w:val="false"/>
          <w:bCs w:val="false"/>
          <w:i/>
          <w:iCs/>
          <w:sz w:val="20"/>
          <w:szCs w:val="20"/>
        </w:rPr>
        <w:t>Conformación de los equipos</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A partir de esa hora se inicio con la conformación de los equipos, Figura 1, el cual consistió entre 4 y 10 participantes y al menos un estudiante de Ingeniería y con un profesor o un graduado. Una vez creado el equipo e iniciada la competencia se selecciona el desafío a resolver.</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center"/>
        <w:rPr>
          <w:rFonts w:ascii="Times new roman" w:hAnsi="Times new roman"/>
          <w:i/>
          <w:i/>
          <w:iCs/>
          <w:sz w:val="20"/>
          <w:szCs w:val="20"/>
        </w:rPr>
      </w:pPr>
      <w:r>
        <w:drawing>
          <wp:anchor behindDoc="0" distT="0" distB="0" distL="0" distR="0" simplePos="0" locked="0" layoutInCell="1" allowOverlap="1" relativeHeight="2">
            <wp:simplePos x="0" y="0"/>
            <wp:positionH relativeFrom="column">
              <wp:align>center</wp:align>
            </wp:positionH>
            <wp:positionV relativeFrom="paragraph">
              <wp:posOffset>635</wp:posOffset>
            </wp:positionV>
            <wp:extent cx="2905760" cy="1896110"/>
            <wp:effectExtent l="0" t="0" r="0" b="0"/>
            <wp:wrapTopAndBottom/>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8"/>
                    <a:stretch>
                      <a:fillRect/>
                    </a:stretch>
                  </pic:blipFill>
                  <pic:spPr bwMode="auto">
                    <a:xfrm>
                      <a:off x="0" y="0"/>
                      <a:ext cx="2905760" cy="1896110"/>
                    </a:xfrm>
                    <a:prstGeom prst="rect">
                      <a:avLst/>
                    </a:prstGeom>
                  </pic:spPr>
                </pic:pic>
              </a:graphicData>
            </a:graphic>
          </wp:anchor>
        </w:drawing>
      </w:r>
      <w:r>
        <w:rPr>
          <w:rFonts w:ascii="Times new roman" w:hAnsi="Times new roman"/>
          <w:i/>
          <w:iCs/>
          <w:sz w:val="20"/>
          <w:szCs w:val="20"/>
        </w:rPr>
        <w:t>F</w:t>
      </w:r>
      <w:r>
        <w:rPr>
          <w:rFonts w:ascii="Times new roman" w:hAnsi="Times new roman"/>
          <w:i/>
          <w:iCs/>
          <w:sz w:val="20"/>
          <w:szCs w:val="20"/>
        </w:rPr>
        <w:t>igura</w:t>
      </w:r>
      <w:r>
        <w:rPr>
          <w:rFonts w:ascii="Times new roman" w:hAnsi="Times new roman"/>
          <w:i/>
          <w:iCs/>
          <w:sz w:val="20"/>
          <w:szCs w:val="20"/>
        </w:rPr>
        <w:t xml:space="preserve"> 1. Conformación de los equipos por </w:t>
      </w:r>
    </w:p>
    <w:p>
      <w:pPr>
        <w:pStyle w:val="Normal"/>
        <w:bidi w:val="0"/>
        <w:spacing w:lineRule="auto" w:line="240" w:before="0" w:after="0"/>
        <w:jc w:val="center"/>
        <w:rPr>
          <w:rFonts w:ascii="Times new roman" w:hAnsi="Times new roman"/>
          <w:i/>
          <w:i/>
          <w:iCs/>
          <w:sz w:val="20"/>
          <w:szCs w:val="20"/>
        </w:rPr>
      </w:pPr>
      <w:r>
        <w:rPr>
          <w:rFonts w:ascii="Times new roman" w:hAnsi="Times new roman"/>
          <w:i/>
          <w:iCs/>
          <w:sz w:val="20"/>
          <w:szCs w:val="20"/>
        </w:rPr>
        <w:t>s</w:t>
      </w:r>
      <w:r>
        <w:rPr>
          <w:rFonts w:ascii="Times new roman" w:hAnsi="Times new roman"/>
          <w:i/>
          <w:iCs/>
          <w:sz w:val="20"/>
          <w:szCs w:val="20"/>
        </w:rPr>
        <w:t xml:space="preserve">ede. </w:t>
      </w:r>
      <w:r>
        <w:rPr>
          <w:rFonts w:ascii="Times new roman" w:hAnsi="Times new roman"/>
          <w:i/>
          <w:iCs/>
          <w:sz w:val="20"/>
          <w:szCs w:val="20"/>
        </w:rPr>
        <w:t>Fuente: Elaboración propia.</w:t>
      </w:r>
    </w:p>
    <w:p>
      <w:pPr>
        <w:pStyle w:val="Normal"/>
        <w:bidi w:val="0"/>
        <w:spacing w:lineRule="auto" w:line="240" w:before="0" w:after="0"/>
        <w:jc w:val="both"/>
        <w:rPr>
          <w:rFonts w:ascii="Times new roman" w:hAnsi="Times new roman"/>
          <w:i/>
          <w:i/>
          <w:iCs/>
          <w:sz w:val="20"/>
          <w:szCs w:val="20"/>
        </w:rPr>
      </w:pPr>
      <w:r>
        <w:rPr>
          <w:rFonts w:ascii="Times new roman" w:hAnsi="Times new roman"/>
          <w:i/>
          <w:iCs/>
          <w:sz w:val="20"/>
          <w:szCs w:val="20"/>
        </w:rPr>
      </w:r>
    </w:p>
    <w:p>
      <w:pPr>
        <w:pStyle w:val="Normal"/>
        <w:bidi w:val="0"/>
        <w:spacing w:lineRule="auto" w:line="240" w:before="0" w:after="0"/>
        <w:jc w:val="both"/>
        <w:rPr>
          <w:rFonts w:ascii="Times new roman" w:hAnsi="Times new roman"/>
          <w:b w:val="false"/>
          <w:b w:val="false"/>
          <w:bCs w:val="false"/>
          <w:i/>
          <w:i/>
          <w:iCs/>
          <w:sz w:val="20"/>
          <w:szCs w:val="20"/>
        </w:rPr>
      </w:pPr>
      <w:r>
        <w:rPr>
          <w:rFonts w:ascii="Times new roman" w:hAnsi="Times new roman"/>
          <w:b w:val="false"/>
          <w:bCs w:val="false"/>
          <w:i/>
          <w:iCs/>
          <w:sz w:val="20"/>
          <w:szCs w:val="20"/>
        </w:rPr>
        <w:t>B</w:t>
      </w:r>
      <w:r>
        <w:rPr>
          <w:rFonts w:ascii="Times new roman" w:hAnsi="Times new roman"/>
          <w:b w:val="false"/>
          <w:bCs w:val="false"/>
          <w:i/>
          <w:iCs/>
          <w:sz w:val="20"/>
          <w:szCs w:val="20"/>
        </w:rPr>
        <w:t xml:space="preserve">. </w:t>
      </w:r>
      <w:r>
        <w:rPr>
          <w:rFonts w:ascii="Times new roman" w:hAnsi="Times new roman"/>
          <w:b w:val="false"/>
          <w:bCs w:val="false"/>
          <w:i/>
          <w:iCs/>
          <w:sz w:val="20"/>
          <w:szCs w:val="20"/>
        </w:rPr>
        <w:t>Selección de equipos para interacción internacional</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La organización de la competencia determin</w:t>
      </w:r>
      <w:r>
        <w:rPr>
          <w:rFonts w:ascii="Times new roman" w:hAnsi="Times new roman"/>
          <w:sz w:val="20"/>
          <w:szCs w:val="20"/>
        </w:rPr>
        <w:t xml:space="preserve">o </w:t>
      </w:r>
      <w:r>
        <w:rPr>
          <w:rFonts w:ascii="Times new roman" w:hAnsi="Times new roman"/>
          <w:sz w:val="20"/>
          <w:szCs w:val="20"/>
        </w:rPr>
        <w:t>los equipos que trabaj</w:t>
      </w:r>
      <w:r>
        <w:rPr>
          <w:rFonts w:ascii="Times new roman" w:hAnsi="Times new roman"/>
          <w:sz w:val="20"/>
          <w:szCs w:val="20"/>
        </w:rPr>
        <w:t xml:space="preserve">aron </w:t>
      </w:r>
      <w:r>
        <w:rPr>
          <w:rFonts w:ascii="Times new roman" w:hAnsi="Times new roman"/>
          <w:sz w:val="20"/>
          <w:szCs w:val="20"/>
        </w:rPr>
        <w:t xml:space="preserve">en conjunto, </w:t>
      </w:r>
      <w:r>
        <w:rPr>
          <w:rFonts w:ascii="Times new roman" w:hAnsi="Times new roman"/>
          <w:sz w:val="20"/>
          <w:szCs w:val="20"/>
        </w:rPr>
        <w:t>Figura 2</w:t>
      </w:r>
      <w:r>
        <w:rPr>
          <w:rFonts w:ascii="Times new roman" w:hAnsi="Times new roman"/>
          <w:sz w:val="20"/>
          <w:szCs w:val="20"/>
        </w:rPr>
        <w:t>.</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drawing>
          <wp:anchor behindDoc="0" distT="0" distB="0" distL="0" distR="0" simplePos="0" locked="0" layoutInCell="1" allowOverlap="1" relativeHeight="3">
            <wp:simplePos x="0" y="0"/>
            <wp:positionH relativeFrom="column">
              <wp:align>center</wp:align>
            </wp:positionH>
            <wp:positionV relativeFrom="paragraph">
              <wp:posOffset>70485</wp:posOffset>
            </wp:positionV>
            <wp:extent cx="2783205" cy="2675255"/>
            <wp:effectExtent l="0" t="0" r="0" b="0"/>
            <wp:wrapTopAndBottom/>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9"/>
                    <a:stretch>
                      <a:fillRect/>
                    </a:stretch>
                  </pic:blipFill>
                  <pic:spPr bwMode="auto">
                    <a:xfrm>
                      <a:off x="0" y="0"/>
                      <a:ext cx="2783205" cy="2675255"/>
                    </a:xfrm>
                    <a:prstGeom prst="rect">
                      <a:avLst/>
                    </a:prstGeom>
                  </pic:spPr>
                </pic:pic>
              </a:graphicData>
            </a:graphic>
          </wp:anchor>
        </w:drawing>
      </w:r>
    </w:p>
    <w:p>
      <w:pPr>
        <w:pStyle w:val="Normal"/>
        <w:bidi w:val="0"/>
        <w:spacing w:lineRule="auto" w:line="240" w:before="0" w:after="0"/>
        <w:jc w:val="center"/>
        <w:rPr>
          <w:rFonts w:ascii="Times new roman" w:hAnsi="Times new roman"/>
          <w:i/>
          <w:i/>
          <w:iCs/>
          <w:sz w:val="20"/>
          <w:szCs w:val="20"/>
        </w:rPr>
      </w:pPr>
      <w:r>
        <w:rPr>
          <w:rFonts w:ascii="Times new roman" w:hAnsi="Times new roman"/>
          <w:i/>
          <w:iCs/>
          <w:sz w:val="20"/>
          <w:szCs w:val="20"/>
        </w:rPr>
        <w:t>Figura</w:t>
      </w:r>
      <w:r>
        <w:rPr>
          <w:rFonts w:ascii="Times new roman" w:hAnsi="Times new roman"/>
          <w:i/>
          <w:iCs/>
          <w:sz w:val="20"/>
          <w:szCs w:val="20"/>
        </w:rPr>
        <w:t xml:space="preserve"> 2. Formación de equipos para la creación del </w:t>
      </w:r>
      <w:r>
        <w:rPr>
          <w:rFonts w:ascii="Times new roman" w:hAnsi="Times new roman"/>
          <w:i/>
          <w:iCs/>
          <w:sz w:val="20"/>
          <w:szCs w:val="20"/>
        </w:rPr>
        <w:t>vídeo</w:t>
      </w:r>
      <w:r>
        <w:rPr>
          <w:rFonts w:ascii="Times new roman" w:hAnsi="Times new roman"/>
          <w:i/>
          <w:iCs/>
          <w:sz w:val="20"/>
          <w:szCs w:val="20"/>
        </w:rPr>
        <w:t xml:space="preserve">  lúdico creativo. </w:t>
      </w:r>
      <w:r>
        <w:rPr>
          <w:rFonts w:ascii="Times new roman" w:hAnsi="Times new roman"/>
          <w:i/>
          <w:iCs/>
          <w:sz w:val="20"/>
          <w:szCs w:val="20"/>
        </w:rPr>
        <w:t>Fuente: Elaboración propia.</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i/>
          <w:i/>
          <w:iCs/>
          <w:sz w:val="20"/>
          <w:szCs w:val="20"/>
        </w:rPr>
      </w:pPr>
      <w:r>
        <w:rPr>
          <w:rFonts w:ascii="Times new roman" w:hAnsi="Times new roman"/>
          <w:b/>
          <w:bCs/>
          <w:i/>
          <w:iCs/>
          <w:sz w:val="20"/>
          <w:szCs w:val="20"/>
        </w:rPr>
        <w:t>C</w:t>
      </w:r>
      <w:r>
        <w:rPr>
          <w:rFonts w:ascii="Times new roman" w:hAnsi="Times new roman"/>
          <w:b/>
          <w:bCs/>
          <w:i/>
          <w:iCs/>
          <w:sz w:val="20"/>
          <w:szCs w:val="20"/>
        </w:rPr>
        <w:t xml:space="preserve">. </w:t>
      </w:r>
      <w:r>
        <w:rPr>
          <w:rFonts w:ascii="Times new roman" w:hAnsi="Times new roman"/>
          <w:b/>
          <w:bCs/>
          <w:i/>
          <w:iCs/>
          <w:sz w:val="20"/>
          <w:szCs w:val="20"/>
        </w:rPr>
        <w:t>Entregables de la competencia</w:t>
      </w:r>
    </w:p>
    <w:p>
      <w:pPr>
        <w:pStyle w:val="Normal"/>
        <w:bidi w:val="0"/>
        <w:spacing w:lineRule="auto" w:line="240"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t>La Edición 2020 t</w:t>
      </w:r>
      <w:r>
        <w:rPr>
          <w:rFonts w:ascii="Times new roman" w:hAnsi="Times new roman"/>
          <w:b w:val="false"/>
          <w:bCs w:val="false"/>
          <w:sz w:val="20"/>
          <w:szCs w:val="20"/>
        </w:rPr>
        <w:t>uvo d</w:t>
      </w:r>
      <w:r>
        <w:rPr>
          <w:rFonts w:ascii="Times new roman" w:hAnsi="Times new roman"/>
          <w:b w:val="false"/>
          <w:bCs w:val="false"/>
          <w:sz w:val="20"/>
          <w:szCs w:val="20"/>
        </w:rPr>
        <w:t>os instancias de entrega de productos:</w:t>
      </w:r>
    </w:p>
    <w:p>
      <w:pPr>
        <w:pStyle w:val="Normal"/>
        <w:bidi w:val="0"/>
        <w:spacing w:lineRule="auto" w:line="240"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t>Interacción internacional</w:t>
      </w:r>
    </w:p>
    <w:p>
      <w:pPr>
        <w:pStyle w:val="Normal"/>
        <w:bidi w:val="0"/>
        <w:spacing w:lineRule="auto" w:line="240"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t>S</w:t>
      </w:r>
      <w:r>
        <w:rPr>
          <w:rFonts w:ascii="Times new roman" w:hAnsi="Times new roman"/>
          <w:b w:val="false"/>
          <w:bCs w:val="false"/>
          <w:sz w:val="20"/>
          <w:szCs w:val="20"/>
        </w:rPr>
        <w:t>e gener</w:t>
      </w:r>
      <w:r>
        <w:rPr>
          <w:rFonts w:ascii="Times new roman" w:hAnsi="Times new roman"/>
          <w:b w:val="false"/>
          <w:bCs w:val="false"/>
          <w:sz w:val="20"/>
          <w:szCs w:val="20"/>
        </w:rPr>
        <w:t xml:space="preserve">o </w:t>
      </w:r>
      <w:r>
        <w:rPr>
          <w:rFonts w:ascii="Times new roman" w:hAnsi="Times new roman"/>
          <w:b w:val="false"/>
          <w:bCs w:val="false"/>
          <w:sz w:val="20"/>
          <w:szCs w:val="20"/>
        </w:rPr>
        <w:t>un producto de tipo lúdico creativo que se realiz</w:t>
      </w:r>
      <w:r>
        <w:rPr>
          <w:rFonts w:ascii="Times new roman" w:hAnsi="Times new roman"/>
          <w:b w:val="false"/>
          <w:bCs w:val="false"/>
          <w:sz w:val="20"/>
          <w:szCs w:val="20"/>
        </w:rPr>
        <w:t xml:space="preserve">ó </w:t>
      </w:r>
      <w:r>
        <w:rPr>
          <w:rFonts w:ascii="Times new roman" w:hAnsi="Times new roman"/>
          <w:b w:val="false"/>
          <w:bCs w:val="false"/>
          <w:sz w:val="20"/>
          <w:szCs w:val="20"/>
        </w:rPr>
        <w:t xml:space="preserve">entre dos equipos </w:t>
      </w:r>
      <w:r>
        <w:rPr>
          <w:rFonts w:ascii="Times new roman" w:hAnsi="Times new roman"/>
          <w:b w:val="false"/>
          <w:bCs w:val="false"/>
          <w:sz w:val="20"/>
          <w:szCs w:val="20"/>
        </w:rPr>
        <w:t>de</w:t>
      </w:r>
      <w:r>
        <w:rPr>
          <w:rFonts w:ascii="Times new roman" w:hAnsi="Times new roman"/>
          <w:b w:val="false"/>
          <w:bCs w:val="false"/>
          <w:sz w:val="20"/>
          <w:szCs w:val="20"/>
        </w:rPr>
        <w:t xml:space="preserve"> países o culturas. El producto de esta interacción no </w:t>
      </w:r>
      <w:r>
        <w:rPr>
          <w:rFonts w:ascii="Times new roman" w:hAnsi="Times new roman"/>
          <w:b w:val="false"/>
          <w:bCs w:val="false"/>
          <w:sz w:val="20"/>
          <w:szCs w:val="20"/>
        </w:rPr>
        <w:t xml:space="preserve">supero a </w:t>
      </w:r>
      <w:r>
        <w:rPr>
          <w:rFonts w:ascii="Times new roman" w:hAnsi="Times new roman"/>
          <w:b w:val="false"/>
          <w:bCs w:val="false"/>
          <w:sz w:val="20"/>
          <w:szCs w:val="20"/>
        </w:rPr>
        <w:t xml:space="preserve">1 minuto de duración y </w:t>
      </w:r>
      <w:r>
        <w:rPr>
          <w:rFonts w:ascii="Times new roman" w:hAnsi="Times new roman"/>
          <w:b w:val="false"/>
          <w:bCs w:val="false"/>
          <w:sz w:val="20"/>
          <w:szCs w:val="20"/>
        </w:rPr>
        <w:t xml:space="preserve">se </w:t>
      </w:r>
      <w:r>
        <w:rPr>
          <w:rFonts w:ascii="Times new roman" w:hAnsi="Times new roman"/>
          <w:b w:val="false"/>
          <w:bCs w:val="false"/>
          <w:sz w:val="20"/>
          <w:szCs w:val="20"/>
        </w:rPr>
        <w:t>public</w:t>
      </w:r>
      <w:r>
        <w:rPr>
          <w:rFonts w:ascii="Times new roman" w:hAnsi="Times new roman"/>
          <w:b w:val="false"/>
          <w:bCs w:val="false"/>
          <w:sz w:val="20"/>
          <w:szCs w:val="20"/>
        </w:rPr>
        <w:t xml:space="preserve">o </w:t>
      </w:r>
      <w:r>
        <w:rPr>
          <w:rFonts w:ascii="Times new roman" w:hAnsi="Times new roman"/>
          <w:b w:val="false"/>
          <w:bCs w:val="false"/>
          <w:sz w:val="20"/>
          <w:szCs w:val="20"/>
        </w:rPr>
        <w:t xml:space="preserve">en la red Tik Tok. El </w:t>
      </w:r>
      <w:r>
        <w:rPr>
          <w:rFonts w:ascii="Times new roman" w:hAnsi="Times new roman"/>
          <w:b w:val="false"/>
          <w:bCs w:val="false"/>
          <w:sz w:val="20"/>
          <w:szCs w:val="20"/>
        </w:rPr>
        <w:t>vídeo</w:t>
      </w:r>
      <w:r>
        <w:rPr>
          <w:rFonts w:ascii="Times new roman" w:hAnsi="Times new roman"/>
          <w:b w:val="false"/>
          <w:bCs w:val="false"/>
          <w:sz w:val="20"/>
          <w:szCs w:val="20"/>
        </w:rPr>
        <w:t xml:space="preserve"> </w:t>
      </w:r>
      <w:r>
        <w:rPr>
          <w:rFonts w:ascii="Times new roman" w:hAnsi="Times new roman"/>
          <w:b w:val="false"/>
          <w:bCs w:val="false"/>
          <w:sz w:val="20"/>
          <w:szCs w:val="20"/>
        </w:rPr>
        <w:t>tuvo</w:t>
      </w:r>
      <w:r>
        <w:rPr>
          <w:rFonts w:ascii="Times new roman" w:hAnsi="Times new roman"/>
          <w:b w:val="false"/>
          <w:bCs w:val="false"/>
          <w:sz w:val="20"/>
          <w:szCs w:val="20"/>
        </w:rPr>
        <w:t xml:space="preserve"> la etiqueta #RallyLatam2020 y la identificación especial que le asigne el Comité Ejecutivo. Este producto </w:t>
      </w:r>
      <w:r>
        <w:rPr>
          <w:rFonts w:ascii="Times new roman" w:hAnsi="Times new roman"/>
          <w:b w:val="false"/>
          <w:bCs w:val="false"/>
          <w:sz w:val="20"/>
          <w:szCs w:val="20"/>
        </w:rPr>
        <w:t xml:space="preserve">se entrego </w:t>
      </w:r>
      <w:r>
        <w:rPr>
          <w:rFonts w:ascii="Times new roman" w:hAnsi="Times new roman"/>
          <w:b w:val="false"/>
          <w:bCs w:val="false"/>
          <w:sz w:val="20"/>
          <w:szCs w:val="20"/>
        </w:rPr>
        <w:t>a las 20:</w:t>
      </w:r>
      <w:r>
        <w:rPr>
          <w:rFonts w:ascii="Times new roman" w:hAnsi="Times new roman"/>
          <w:b w:val="false"/>
          <w:bCs w:val="false"/>
          <w:sz w:val="20"/>
          <w:szCs w:val="20"/>
        </w:rPr>
        <w:t>00</w:t>
      </w:r>
      <w:r>
        <w:rPr>
          <w:rFonts w:ascii="Times new roman" w:hAnsi="Times new roman"/>
          <w:b w:val="false"/>
          <w:bCs w:val="false"/>
          <w:sz w:val="20"/>
          <w:szCs w:val="20"/>
        </w:rPr>
        <w:t>h</w:t>
      </w:r>
      <w:r>
        <w:rPr>
          <w:rFonts w:ascii="Times new roman" w:hAnsi="Times new roman"/>
          <w:b w:val="false"/>
          <w:bCs w:val="false"/>
          <w:sz w:val="20"/>
          <w:szCs w:val="20"/>
        </w:rPr>
        <w:t>r</w:t>
      </w:r>
      <w:r>
        <w:rPr>
          <w:rFonts w:ascii="Times new roman" w:hAnsi="Times new roman"/>
          <w:b w:val="false"/>
          <w:bCs w:val="false"/>
          <w:sz w:val="20"/>
          <w:szCs w:val="20"/>
        </w:rPr>
        <w:t>s de iniciada la competencia. E</w:t>
      </w:r>
      <w:r>
        <w:rPr>
          <w:rFonts w:ascii="Times new roman" w:hAnsi="Times new roman"/>
          <w:b w:val="false"/>
          <w:bCs w:val="false"/>
          <w:sz w:val="20"/>
          <w:szCs w:val="20"/>
        </w:rPr>
        <w:t>ra</w:t>
      </w:r>
      <w:r>
        <w:rPr>
          <w:rFonts w:ascii="Times new roman" w:hAnsi="Times new roman"/>
          <w:b w:val="false"/>
          <w:bCs w:val="false"/>
          <w:sz w:val="20"/>
          <w:szCs w:val="20"/>
        </w:rPr>
        <w:t xml:space="preserve"> requisito para poder tomar en cuenta la resolución del desafío. </w:t>
      </w:r>
      <w:r>
        <w:rPr>
          <w:rFonts w:ascii="Times new roman" w:hAnsi="Times new roman"/>
          <w:b w:val="false"/>
          <w:bCs w:val="false"/>
          <w:sz w:val="20"/>
          <w:szCs w:val="20"/>
        </w:rPr>
        <w:t>El vídeo con más likes fue el ganador.</w:t>
      </w:r>
    </w:p>
    <w:p>
      <w:pPr>
        <w:pStyle w:val="Normal"/>
        <w:bidi w:val="0"/>
        <w:spacing w:lineRule="auto" w:line="240"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r>
    </w:p>
    <w:p>
      <w:pPr>
        <w:pStyle w:val="Normal"/>
        <w:bidi w:val="0"/>
        <w:spacing w:lineRule="auto" w:line="240" w:before="0" w:after="0"/>
        <w:jc w:val="both"/>
        <w:rPr>
          <w:rFonts w:ascii="Times new roman" w:hAnsi="Times new roman"/>
          <w:b w:val="false"/>
          <w:b w:val="false"/>
          <w:bCs w:val="false"/>
          <w:sz w:val="20"/>
          <w:szCs w:val="20"/>
        </w:rPr>
      </w:pPr>
      <w:r>
        <w:rPr>
          <w:rFonts w:ascii="Times new roman" w:hAnsi="Times new roman"/>
          <w:b/>
          <w:bCs/>
          <w:sz w:val="20"/>
          <w:szCs w:val="20"/>
        </w:rPr>
        <w:t xml:space="preserve">Resolución del </w:t>
      </w:r>
      <w:r>
        <w:rPr>
          <w:rFonts w:ascii="Times new roman" w:hAnsi="Times new roman"/>
          <w:b/>
          <w:bCs/>
          <w:sz w:val="20"/>
          <w:szCs w:val="20"/>
        </w:rPr>
        <w:t>d</w:t>
      </w:r>
      <w:r>
        <w:rPr>
          <w:rFonts w:ascii="Times new roman" w:hAnsi="Times new roman"/>
          <w:b/>
          <w:bCs/>
          <w:sz w:val="20"/>
          <w:szCs w:val="20"/>
        </w:rPr>
        <w:t>esafío</w:t>
      </w:r>
    </w:p>
    <w:p>
      <w:pPr>
        <w:pStyle w:val="Normal"/>
        <w:bidi w:val="0"/>
        <w:spacing w:lineRule="auto" w:line="240"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t>L</w:t>
      </w:r>
      <w:r>
        <w:rPr>
          <w:rFonts w:ascii="Times new roman" w:hAnsi="Times new roman"/>
          <w:b w:val="false"/>
          <w:bCs w:val="false"/>
          <w:sz w:val="20"/>
          <w:szCs w:val="20"/>
        </w:rPr>
        <w:t xml:space="preserve">os entregables </w:t>
      </w:r>
      <w:r>
        <w:rPr>
          <w:rFonts w:ascii="Times new roman" w:hAnsi="Times new roman"/>
          <w:b w:val="false"/>
          <w:bCs w:val="false"/>
          <w:sz w:val="20"/>
          <w:szCs w:val="20"/>
        </w:rPr>
        <w:t xml:space="preserve">fue </w:t>
      </w:r>
      <w:r>
        <w:rPr>
          <w:rFonts w:ascii="Times new roman" w:hAnsi="Times new roman"/>
          <w:b w:val="false"/>
          <w:bCs w:val="false"/>
          <w:sz w:val="20"/>
          <w:szCs w:val="20"/>
        </w:rPr>
        <w:t xml:space="preserve">un video de hasta 2 minutos de duración </w:t>
      </w:r>
      <w:r>
        <w:rPr>
          <w:rFonts w:ascii="Times new roman" w:hAnsi="Times new roman"/>
          <w:b w:val="false"/>
          <w:bCs w:val="false"/>
          <w:sz w:val="20"/>
          <w:szCs w:val="20"/>
        </w:rPr>
        <w:t xml:space="preserve">donde explicaba la solución del desafío elegido, </w:t>
      </w:r>
      <w:r>
        <w:rPr>
          <w:rFonts w:ascii="Times new roman" w:hAnsi="Times new roman"/>
          <w:b w:val="false"/>
          <w:bCs w:val="false"/>
          <w:sz w:val="20"/>
          <w:szCs w:val="20"/>
        </w:rPr>
        <w:t>y un formulario que detall</w:t>
      </w:r>
      <w:r>
        <w:rPr>
          <w:rFonts w:ascii="Times new roman" w:hAnsi="Times new roman"/>
          <w:b w:val="false"/>
          <w:bCs w:val="false"/>
          <w:sz w:val="20"/>
          <w:szCs w:val="20"/>
        </w:rPr>
        <w:t>e</w:t>
      </w:r>
      <w:r>
        <w:rPr>
          <w:rFonts w:ascii="Times new roman" w:hAnsi="Times new roman"/>
          <w:b w:val="false"/>
          <w:bCs w:val="false"/>
          <w:sz w:val="20"/>
          <w:szCs w:val="20"/>
        </w:rPr>
        <w:t xml:space="preserve"> la propuesta de solución y que permita abordar los criterios de evaluación que considerará el jurado. La solución entregada deberá ser de autoría de los integrantes del equipo, pudiendo el jurado descalificar aquellas propuestas que entienda son un plagio de propuestas existentes. Los entregables deben contener citas que referencian a la información utilizada. Antes de la hora de finalización del tiempo asigna</w:t>
      </w:r>
      <w:r>
        <w:rPr>
          <w:rFonts w:ascii="Times new roman" w:hAnsi="Times new roman"/>
          <w:b w:val="false"/>
          <w:bCs w:val="false"/>
          <w:sz w:val="20"/>
          <w:szCs w:val="20"/>
        </w:rPr>
        <w:t>da.</w:t>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t>J</w:t>
      </w:r>
      <w:r>
        <w:rPr>
          <w:rFonts w:ascii="Times new roman" w:hAnsi="Times new roman"/>
          <w:b/>
          <w:bCs/>
          <w:sz w:val="20"/>
          <w:szCs w:val="20"/>
        </w:rPr>
        <w:t>urado</w:t>
      </w:r>
    </w:p>
    <w:p>
      <w:pPr>
        <w:pStyle w:val="Normal"/>
        <w:bidi w:val="0"/>
        <w:spacing w:lineRule="auto" w:line="240" w:before="0" w:after="0"/>
        <w:jc w:val="both"/>
        <w:rPr>
          <w:rFonts w:ascii="Times new roman" w:hAnsi="Times new roman"/>
          <w:b w:val="false"/>
          <w:b w:val="false"/>
          <w:bCs w:val="false"/>
          <w:sz w:val="20"/>
          <w:szCs w:val="20"/>
        </w:rPr>
      </w:pPr>
      <w:r>
        <w:rPr>
          <w:rFonts w:ascii="Times new roman" w:hAnsi="Times new roman"/>
          <w:b w:val="false"/>
          <w:bCs w:val="false"/>
          <w:sz w:val="20"/>
          <w:szCs w:val="20"/>
        </w:rPr>
        <w:t>La evaluación se realiz</w:t>
      </w:r>
      <w:r>
        <w:rPr>
          <w:rFonts w:ascii="Times new roman" w:hAnsi="Times new roman"/>
          <w:b w:val="false"/>
          <w:bCs w:val="false"/>
          <w:sz w:val="20"/>
          <w:szCs w:val="20"/>
        </w:rPr>
        <w:t xml:space="preserve">o </w:t>
      </w:r>
      <w:r>
        <w:rPr>
          <w:rFonts w:ascii="Times new roman" w:hAnsi="Times new roman"/>
          <w:b w:val="false"/>
          <w:bCs w:val="false"/>
          <w:sz w:val="20"/>
          <w:szCs w:val="20"/>
        </w:rPr>
        <w:t>íntegramente en forma virtual. Para esto, se desig</w:t>
      </w:r>
      <w:r>
        <w:rPr>
          <w:rFonts w:ascii="Times new roman" w:hAnsi="Times new roman"/>
          <w:b w:val="false"/>
          <w:bCs w:val="false"/>
          <w:sz w:val="20"/>
          <w:szCs w:val="20"/>
        </w:rPr>
        <w:t xml:space="preserve">naron </w:t>
      </w:r>
      <w:r>
        <w:rPr>
          <w:rFonts w:ascii="Times new roman" w:hAnsi="Times new roman"/>
          <w:b w:val="false"/>
          <w:bCs w:val="false"/>
          <w:sz w:val="20"/>
          <w:szCs w:val="20"/>
        </w:rPr>
        <w:t xml:space="preserve">jurados para evaluar las propuestas en cada uno de los tres niveles: sede, nacional, e internacional. En todos los casos los miembros de los jurados </w:t>
      </w:r>
      <w:r>
        <w:rPr>
          <w:rFonts w:ascii="Times new roman" w:hAnsi="Times new roman"/>
          <w:b w:val="false"/>
          <w:bCs w:val="false"/>
          <w:sz w:val="20"/>
          <w:szCs w:val="20"/>
        </w:rPr>
        <w:t>fueron</w:t>
      </w:r>
      <w:r>
        <w:rPr>
          <w:rFonts w:ascii="Times new roman" w:hAnsi="Times new roman"/>
          <w:b w:val="false"/>
          <w:bCs w:val="false"/>
          <w:sz w:val="20"/>
          <w:szCs w:val="20"/>
        </w:rPr>
        <w:t xml:space="preserve"> </w:t>
      </w:r>
      <w:r>
        <w:rPr>
          <w:rFonts w:ascii="Times new roman" w:hAnsi="Times new roman"/>
          <w:b w:val="false"/>
          <w:bCs w:val="false"/>
          <w:sz w:val="20"/>
          <w:szCs w:val="20"/>
        </w:rPr>
        <w:t xml:space="preserve">personas </w:t>
      </w:r>
      <w:r>
        <w:rPr>
          <w:rFonts w:ascii="Times new roman" w:hAnsi="Times new roman"/>
          <w:b w:val="false"/>
          <w:bCs w:val="false"/>
          <w:sz w:val="20"/>
          <w:szCs w:val="20"/>
        </w:rPr>
        <w:t>reconocidas del ambiente universitario, empresarial y/o profesional relacionadas con la innovación y/o las ingenierías. La evaluación se realiz</w:t>
      </w:r>
      <w:r>
        <w:rPr>
          <w:rFonts w:ascii="Times new roman" w:hAnsi="Times new roman"/>
          <w:b w:val="false"/>
          <w:bCs w:val="false"/>
          <w:sz w:val="20"/>
          <w:szCs w:val="20"/>
        </w:rPr>
        <w:t>o</w:t>
      </w:r>
      <w:r>
        <w:rPr>
          <w:rFonts w:ascii="Times new roman" w:hAnsi="Times new roman"/>
          <w:b w:val="false"/>
          <w:bCs w:val="false"/>
          <w:sz w:val="20"/>
          <w:szCs w:val="20"/>
        </w:rPr>
        <w:t xml:space="preserve"> tomando como insumo el </w:t>
      </w:r>
      <w:r>
        <w:rPr>
          <w:rFonts w:ascii="Times new roman" w:hAnsi="Times new roman"/>
          <w:b w:val="false"/>
          <w:bCs w:val="false"/>
          <w:sz w:val="20"/>
          <w:szCs w:val="20"/>
        </w:rPr>
        <w:t>vídeo</w:t>
      </w:r>
      <w:r>
        <w:rPr>
          <w:rFonts w:ascii="Times new roman" w:hAnsi="Times new roman"/>
          <w:b w:val="false"/>
          <w:bCs w:val="false"/>
          <w:sz w:val="20"/>
          <w:szCs w:val="20"/>
        </w:rPr>
        <w:t xml:space="preserve"> y el entregable del desafío de acuerdo con los criterios establecidos en </w:t>
      </w:r>
      <w:r>
        <w:rPr>
          <w:rFonts w:ascii="Times new roman" w:hAnsi="Times new roman"/>
          <w:b w:val="false"/>
          <w:bCs w:val="false"/>
          <w:sz w:val="20"/>
          <w:szCs w:val="20"/>
        </w:rPr>
        <w:t>las bases.</w:t>
      </w:r>
    </w:p>
    <w:p>
      <w:pPr>
        <w:pStyle w:val="Normal"/>
        <w:bidi w:val="0"/>
        <w:spacing w:lineRule="auto" w:line="240" w:before="0" w:after="0"/>
        <w:rPr>
          <w:rFonts w:ascii="Times new roman" w:hAnsi="Times new roman"/>
          <w:b/>
          <w:b/>
          <w:bCs/>
          <w:sz w:val="20"/>
          <w:szCs w:val="20"/>
        </w:rPr>
      </w:pPr>
      <w:r>
        <w:rPr>
          <w:rFonts w:ascii="Times new roman" w:hAnsi="Times new roman"/>
          <w:b/>
          <w:bCs/>
          <w:sz w:val="20"/>
          <w:szCs w:val="20"/>
        </w:rPr>
      </w:r>
    </w:p>
    <w:p>
      <w:pPr>
        <w:pStyle w:val="Normal"/>
        <w:bidi w:val="0"/>
        <w:spacing w:lineRule="auto" w:line="240" w:before="0" w:after="0"/>
        <w:rPr>
          <w:rFonts w:ascii="Times new roman" w:hAnsi="Times new roman"/>
          <w:b/>
          <w:b/>
          <w:bCs/>
          <w:sz w:val="20"/>
          <w:szCs w:val="20"/>
        </w:rPr>
      </w:pPr>
      <w:r>
        <w:rPr>
          <w:rFonts w:ascii="Times new roman" w:hAnsi="Times new roman"/>
          <w:b/>
          <w:bCs/>
          <w:sz w:val="20"/>
          <w:szCs w:val="20"/>
        </w:rPr>
        <w:t xml:space="preserve">III. </w:t>
      </w:r>
      <w:r>
        <w:rPr>
          <w:rFonts w:ascii="Times new roman" w:hAnsi="Times new roman"/>
          <w:b/>
          <w:bCs/>
          <w:sz w:val="20"/>
          <w:szCs w:val="20"/>
        </w:rPr>
        <w:t>RESULTADOS</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La asistencia </w:t>
      </w:r>
      <w:r>
        <w:rPr>
          <w:rFonts w:ascii="Times new roman" w:hAnsi="Times new roman"/>
          <w:sz w:val="20"/>
          <w:szCs w:val="20"/>
        </w:rPr>
        <w:t>en</w:t>
      </w:r>
      <w:r>
        <w:rPr>
          <w:rFonts w:ascii="Times new roman" w:hAnsi="Times new roman"/>
          <w:sz w:val="20"/>
          <w:szCs w:val="20"/>
        </w:rPr>
        <w:t xml:space="preserve"> la Edición 2020 supero a la Edición 2019, </w:t>
      </w:r>
      <w:r>
        <w:rPr>
          <w:rFonts w:ascii="Times new roman" w:hAnsi="Times new roman"/>
          <w:sz w:val="20"/>
          <w:szCs w:val="20"/>
        </w:rPr>
        <w:t>se contó con la</w:t>
      </w:r>
      <w:r>
        <w:rPr>
          <w:rFonts w:ascii="Times new roman" w:hAnsi="Times new roman"/>
          <w:sz w:val="20"/>
          <w:szCs w:val="20"/>
        </w:rPr>
        <w:t xml:space="preserve"> participación de alumnos, </w:t>
      </w:r>
      <w:r>
        <w:rPr>
          <w:rFonts w:ascii="Times new roman" w:hAnsi="Times new roman"/>
          <w:sz w:val="20"/>
          <w:szCs w:val="20"/>
        </w:rPr>
        <w:t>docentes egresados directivos, administrativos y alumnos de nuevo ingreso. Las carreras que participaron fueron Arquitectura, Gastronomía, Ingeniería en Administración, Ingeniería en Energía Renovables, Ingeniería en Gestión Empresarial, Ingeniería Industrial, Ingeniería en Innovación Agrícola Sustentable, Ingeniería en Mecatrónica e Ingeniería en Sistemas Computacionales, formando equipos multidisciplinarios. La Tabla 1 muestra la participación que se obtuvo en el año 2020 y el comparativo con el 2019.</w:t>
      </w:r>
    </w:p>
    <w:p>
      <w:pPr>
        <w:pStyle w:val="Normal"/>
        <w:bidi w:val="0"/>
        <w:spacing w:lineRule="auto" w:line="240" w:before="0" w:after="0"/>
        <w:jc w:val="center"/>
        <w:rPr>
          <w:b/>
          <w:b/>
          <w:bCs/>
        </w:rPr>
      </w:pPr>
      <w:r>
        <w:rPr>
          <w:rFonts w:ascii="Times new roman" w:hAnsi="Times new roman"/>
          <w:sz w:val="20"/>
          <w:szCs w:val="20"/>
        </w:rPr>
      </w:r>
    </w:p>
    <w:p>
      <w:pPr>
        <w:pStyle w:val="Normal"/>
        <w:bidi w:val="0"/>
        <w:spacing w:lineRule="auto" w:line="240" w:before="0" w:after="0"/>
        <w:jc w:val="center"/>
        <w:rPr>
          <w:rFonts w:ascii="Times new roman" w:hAnsi="Times new roman"/>
          <w:sz w:val="20"/>
          <w:szCs w:val="20"/>
        </w:rPr>
      </w:pPr>
      <w:r>
        <w:rPr>
          <w:rFonts w:ascii="Times new roman" w:hAnsi="Times new roman"/>
          <w:b/>
          <w:bCs/>
          <w:sz w:val="20"/>
          <w:szCs w:val="20"/>
        </w:rPr>
        <w:t xml:space="preserve">Tabla 1. Comparativo de participación. </w:t>
      </w:r>
    </w:p>
    <w:p>
      <w:pPr>
        <w:pStyle w:val="Normal"/>
        <w:bidi w:val="0"/>
        <w:spacing w:lineRule="auto" w:line="240" w:before="0" w:after="0"/>
        <w:jc w:val="center"/>
        <w:rPr>
          <w:rFonts w:ascii="Times new roman" w:hAnsi="Times new roman"/>
          <w:sz w:val="20"/>
          <w:szCs w:val="20"/>
        </w:rPr>
      </w:pPr>
      <w:r>
        <w:rPr>
          <w:rFonts w:ascii="Times new roman" w:hAnsi="Times new roman"/>
          <w:b/>
          <w:bCs/>
          <w:sz w:val="20"/>
          <w:szCs w:val="20"/>
        </w:rPr>
        <w:t>Fuente: Elaboración propia.</w:t>
      </w:r>
    </w:p>
    <w:tbl>
      <w:tblPr>
        <w:tblW w:w="4560" w:type="dxa"/>
        <w:jc w:val="left"/>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Pr>
      <w:tblGrid>
        <w:gridCol w:w="1410"/>
        <w:gridCol w:w="1650"/>
        <w:gridCol w:w="1500"/>
      </w:tblGrid>
      <w:tr>
        <w:trPr/>
        <w:tc>
          <w:tcPr>
            <w:tcW w:w="141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b/>
                <w:b/>
                <w:bCs/>
                <w:sz w:val="16"/>
                <w:szCs w:val="16"/>
              </w:rPr>
            </w:pPr>
            <w:r>
              <w:rPr>
                <w:rFonts w:ascii="Times new roman" w:hAnsi="Times new roman"/>
                <w:b/>
                <w:bCs/>
                <w:sz w:val="16"/>
                <w:szCs w:val="16"/>
              </w:rPr>
              <w:t>Participación</w:t>
            </w:r>
          </w:p>
        </w:tc>
        <w:tc>
          <w:tcPr>
            <w:tcW w:w="1650"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b/>
                <w:b/>
                <w:bCs/>
                <w:sz w:val="16"/>
                <w:szCs w:val="16"/>
              </w:rPr>
            </w:pPr>
            <w:r>
              <w:rPr>
                <w:rFonts w:ascii="Times new roman" w:hAnsi="Times new roman"/>
                <w:b/>
                <w:bCs/>
                <w:sz w:val="16"/>
                <w:szCs w:val="16"/>
              </w:rPr>
              <w:t>2020</w:t>
            </w:r>
          </w:p>
        </w:tc>
        <w:tc>
          <w:tcPr>
            <w:tcW w:w="1500"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b/>
                <w:b/>
                <w:bCs/>
                <w:sz w:val="16"/>
                <w:szCs w:val="16"/>
              </w:rPr>
            </w:pPr>
            <w:r>
              <w:rPr>
                <w:rFonts w:ascii="Times new roman" w:hAnsi="Times new roman"/>
                <w:b/>
                <w:bCs/>
                <w:sz w:val="16"/>
                <w:szCs w:val="16"/>
              </w:rPr>
              <w:t>2019</w:t>
            </w:r>
          </w:p>
        </w:tc>
      </w:tr>
      <w:tr>
        <w:trPr/>
        <w:tc>
          <w:tcPr>
            <w:tcW w:w="141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rPr>
                <w:rFonts w:ascii="Times new roman" w:hAnsi="Times new roman"/>
                <w:sz w:val="16"/>
                <w:szCs w:val="16"/>
              </w:rPr>
            </w:pPr>
            <w:r>
              <w:rPr>
                <w:rFonts w:ascii="Times new roman" w:hAnsi="Times new roman"/>
                <w:sz w:val="16"/>
                <w:szCs w:val="16"/>
              </w:rPr>
              <w:t>Alumnos</w:t>
            </w:r>
          </w:p>
        </w:tc>
        <w:tc>
          <w:tcPr>
            <w:tcW w:w="165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31</w:t>
            </w:r>
            <w:r>
              <w:rPr>
                <w:rFonts w:ascii="Times new roman" w:hAnsi="Times new roman"/>
                <w:sz w:val="16"/>
                <w:szCs w:val="16"/>
              </w:rPr>
              <w:t>1</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297</w:t>
            </w:r>
          </w:p>
        </w:tc>
      </w:tr>
      <w:tr>
        <w:trPr/>
        <w:tc>
          <w:tcPr>
            <w:tcW w:w="141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rPr>
                <w:rFonts w:ascii="Times new roman" w:hAnsi="Times new roman"/>
                <w:sz w:val="16"/>
                <w:szCs w:val="16"/>
              </w:rPr>
            </w:pPr>
            <w:r>
              <w:rPr>
                <w:rFonts w:ascii="Times new roman" w:hAnsi="Times new roman"/>
                <w:sz w:val="16"/>
                <w:szCs w:val="16"/>
              </w:rPr>
              <w:t>Alumnos de nuevo ingreso</w:t>
            </w:r>
          </w:p>
        </w:tc>
        <w:tc>
          <w:tcPr>
            <w:tcW w:w="165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6</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0</w:t>
            </w:r>
          </w:p>
        </w:tc>
      </w:tr>
      <w:tr>
        <w:trPr/>
        <w:tc>
          <w:tcPr>
            <w:tcW w:w="141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rPr>
                <w:rFonts w:ascii="Times new roman" w:hAnsi="Times new roman"/>
                <w:sz w:val="16"/>
                <w:szCs w:val="16"/>
              </w:rPr>
            </w:pPr>
            <w:r>
              <w:rPr>
                <w:rFonts w:ascii="Times new roman" w:hAnsi="Times new roman"/>
                <w:sz w:val="16"/>
                <w:szCs w:val="16"/>
              </w:rPr>
              <w:t>Directivos</w:t>
            </w:r>
          </w:p>
        </w:tc>
        <w:tc>
          <w:tcPr>
            <w:tcW w:w="165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1</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1</w:t>
            </w:r>
          </w:p>
        </w:tc>
      </w:tr>
      <w:tr>
        <w:trPr/>
        <w:tc>
          <w:tcPr>
            <w:tcW w:w="141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rPr>
                <w:rFonts w:ascii="Times new roman" w:hAnsi="Times new roman"/>
                <w:sz w:val="16"/>
                <w:szCs w:val="16"/>
              </w:rPr>
            </w:pPr>
            <w:r>
              <w:rPr>
                <w:rFonts w:ascii="Times new roman" w:hAnsi="Times new roman"/>
                <w:sz w:val="16"/>
                <w:szCs w:val="16"/>
              </w:rPr>
              <w:t>Docentes</w:t>
            </w:r>
          </w:p>
        </w:tc>
        <w:tc>
          <w:tcPr>
            <w:tcW w:w="165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2</w:t>
            </w:r>
            <w:r>
              <w:rPr>
                <w:rFonts w:ascii="Times new roman" w:hAnsi="Times new roman"/>
                <w:sz w:val="16"/>
                <w:szCs w:val="16"/>
              </w:rPr>
              <w:t>2</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2</w:t>
            </w:r>
            <w:r>
              <w:rPr>
                <w:rFonts w:ascii="Times new roman" w:hAnsi="Times new roman"/>
                <w:sz w:val="16"/>
                <w:szCs w:val="16"/>
              </w:rPr>
              <w:t>0</w:t>
            </w:r>
          </w:p>
        </w:tc>
      </w:tr>
      <w:tr>
        <w:trPr/>
        <w:tc>
          <w:tcPr>
            <w:tcW w:w="141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rPr>
                <w:rFonts w:ascii="Times new roman" w:hAnsi="Times new roman"/>
                <w:sz w:val="16"/>
                <w:szCs w:val="16"/>
              </w:rPr>
            </w:pPr>
            <w:r>
              <w:rPr>
                <w:rFonts w:ascii="Times new roman" w:hAnsi="Times new roman"/>
                <w:sz w:val="16"/>
                <w:szCs w:val="16"/>
              </w:rPr>
              <w:t>Administrativos</w:t>
            </w:r>
          </w:p>
        </w:tc>
        <w:tc>
          <w:tcPr>
            <w:tcW w:w="165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1</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0</w:t>
            </w:r>
          </w:p>
        </w:tc>
      </w:tr>
      <w:tr>
        <w:trPr/>
        <w:tc>
          <w:tcPr>
            <w:tcW w:w="141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rPr>
                <w:rFonts w:ascii="Times new roman" w:hAnsi="Times new roman"/>
                <w:sz w:val="16"/>
                <w:szCs w:val="16"/>
              </w:rPr>
            </w:pPr>
            <w:r>
              <w:rPr>
                <w:rFonts w:ascii="Times new roman" w:hAnsi="Times new roman"/>
                <w:sz w:val="16"/>
                <w:szCs w:val="16"/>
              </w:rPr>
              <w:t>Externos</w:t>
            </w:r>
          </w:p>
        </w:tc>
        <w:tc>
          <w:tcPr>
            <w:tcW w:w="165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2</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6</w:t>
            </w:r>
          </w:p>
        </w:tc>
      </w:tr>
      <w:tr>
        <w:trPr/>
        <w:tc>
          <w:tcPr>
            <w:tcW w:w="141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rPr>
                <w:rFonts w:ascii="Times new roman" w:hAnsi="Times new roman"/>
                <w:sz w:val="16"/>
                <w:szCs w:val="16"/>
              </w:rPr>
            </w:pPr>
            <w:r>
              <w:rPr>
                <w:rFonts w:ascii="Times new roman" w:hAnsi="Times new roman"/>
                <w:sz w:val="16"/>
                <w:szCs w:val="16"/>
              </w:rPr>
              <w:t>Egresados</w:t>
            </w:r>
          </w:p>
        </w:tc>
        <w:tc>
          <w:tcPr>
            <w:tcW w:w="165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4</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0</w:t>
            </w:r>
          </w:p>
        </w:tc>
      </w:tr>
      <w:tr>
        <w:trPr/>
        <w:tc>
          <w:tcPr>
            <w:tcW w:w="141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rPr>
                <w:rFonts w:ascii="Times new roman" w:hAnsi="Times new roman"/>
                <w:sz w:val="16"/>
                <w:szCs w:val="16"/>
              </w:rPr>
            </w:pPr>
            <w:r>
              <w:rPr>
                <w:rFonts w:ascii="Times new roman" w:hAnsi="Times new roman"/>
                <w:sz w:val="16"/>
                <w:szCs w:val="16"/>
              </w:rPr>
              <w:t>Equipo</w:t>
            </w:r>
            <w:r>
              <w:rPr>
                <w:rFonts w:ascii="Times new roman" w:hAnsi="Times new roman"/>
                <w:sz w:val="16"/>
                <w:szCs w:val="16"/>
              </w:rPr>
              <w:t>s</w:t>
            </w:r>
          </w:p>
        </w:tc>
        <w:tc>
          <w:tcPr>
            <w:tcW w:w="165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43</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sz w:val="16"/>
                <w:szCs w:val="16"/>
              </w:rPr>
            </w:pPr>
            <w:r>
              <w:rPr>
                <w:rFonts w:ascii="Times new roman" w:hAnsi="Times new roman"/>
                <w:sz w:val="16"/>
                <w:szCs w:val="16"/>
              </w:rPr>
              <w:t>39</w:t>
            </w:r>
          </w:p>
        </w:tc>
      </w:tr>
      <w:tr>
        <w:trPr/>
        <w:tc>
          <w:tcPr>
            <w:tcW w:w="141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rPr>
                <w:rFonts w:ascii="Times new roman" w:hAnsi="Times new roman"/>
                <w:b/>
                <w:b/>
                <w:bCs/>
                <w:sz w:val="16"/>
                <w:szCs w:val="16"/>
              </w:rPr>
            </w:pPr>
            <w:r>
              <w:rPr>
                <w:rFonts w:ascii="Times new roman" w:hAnsi="Times new roman"/>
                <w:b/>
                <w:bCs/>
                <w:sz w:val="16"/>
                <w:szCs w:val="16"/>
              </w:rPr>
              <w:t>Total</w:t>
            </w:r>
          </w:p>
        </w:tc>
        <w:tc>
          <w:tcPr>
            <w:tcW w:w="1650" w:type="dxa"/>
            <w:tcBorders>
              <w:left w:val="single" w:sz="2" w:space="0" w:color="000000"/>
              <w:bottom w:val="single" w:sz="2" w:space="0" w:color="000000"/>
              <w:insideH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b/>
                <w:b/>
                <w:bCs/>
                <w:sz w:val="16"/>
                <w:szCs w:val="16"/>
              </w:rPr>
            </w:pPr>
            <w:r>
              <w:rPr>
                <w:rFonts w:ascii="Times new roman" w:hAnsi="Times new roman"/>
                <w:b/>
                <w:bCs/>
                <w:sz w:val="16"/>
                <w:szCs w:val="16"/>
              </w:rPr>
              <w:t>347</w:t>
            </w:r>
          </w:p>
        </w:tc>
        <w:tc>
          <w:tcPr>
            <w:tcW w:w="1500"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idodelatabla"/>
              <w:bidi w:val="0"/>
              <w:spacing w:lineRule="auto" w:line="240" w:before="0" w:after="0"/>
              <w:jc w:val="center"/>
              <w:rPr>
                <w:rFonts w:ascii="Times new roman" w:hAnsi="Times new roman"/>
                <w:b/>
                <w:b/>
                <w:bCs/>
                <w:sz w:val="16"/>
                <w:szCs w:val="16"/>
              </w:rPr>
            </w:pPr>
            <w:r>
              <w:rPr>
                <w:rFonts w:ascii="Times new roman" w:hAnsi="Times new roman"/>
                <w:b/>
                <w:bCs/>
                <w:sz w:val="16"/>
                <w:szCs w:val="16"/>
              </w:rPr>
              <w:t>324</w:t>
            </w:r>
          </w:p>
        </w:tc>
      </w:tr>
    </w:tbl>
    <w:p>
      <w:pPr>
        <w:pStyle w:val="Normal"/>
        <w:bidi w:val="0"/>
        <w:spacing w:lineRule="auto" w:line="240" w:before="0" w:after="0"/>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En la Edición 2019, hubo dos categorías en el desafío, una de innovación y otra de impacto social, </w:t>
      </w:r>
      <w:r>
        <w:rPr>
          <w:rFonts w:ascii="Times new roman" w:hAnsi="Times new roman"/>
          <w:sz w:val="20"/>
          <w:szCs w:val="20"/>
        </w:rPr>
        <w:t>teniendo 2 ganadores de sede por categoría, los cuales participaron en la fase Nacional. En la Edición 2020 solo fue una categoría más el video lúdico de Tik Tok. Las imágenes en Figuras 3-7, muestran el comparativo de la convivencia de las ediciones 2019 y 2020.</w:t>
      </w:r>
    </w:p>
    <w:p>
      <w:pPr>
        <w:pStyle w:val="Normal"/>
        <w:bidi w:val="0"/>
        <w:spacing w:lineRule="auto" w:line="240" w:before="0" w:after="0"/>
        <w:jc w:val="both"/>
        <w:rPr>
          <w:rFonts w:ascii="Times new roman" w:hAnsi="Times new roman"/>
          <w:i/>
          <w:i/>
          <w:iCs/>
          <w:sz w:val="20"/>
          <w:szCs w:val="20"/>
        </w:rPr>
      </w:pPr>
      <w:r>
        <w:rPr>
          <w:rFonts w:ascii="Times new roman" w:hAnsi="Times new roman"/>
          <w:i/>
          <w:iCs/>
          <w:sz w:val="20"/>
          <w:szCs w:val="20"/>
        </w:rPr>
      </w:r>
    </w:p>
    <w:p>
      <w:pPr>
        <w:pStyle w:val="Normal"/>
        <w:bidi w:val="0"/>
        <w:spacing w:lineRule="auto" w:line="240" w:before="0" w:after="0"/>
        <w:jc w:val="center"/>
        <w:rPr>
          <w:rFonts w:ascii="Times new roman" w:hAnsi="Times new roman"/>
          <w:i/>
          <w:i/>
          <w:iCs/>
          <w:sz w:val="20"/>
          <w:szCs w:val="20"/>
        </w:rPr>
      </w:pPr>
      <w:r>
        <w:rPr>
          <w:rFonts w:ascii="Times new roman" w:hAnsi="Times new roman"/>
          <w:i/>
          <w:iCs/>
          <w:sz w:val="20"/>
          <w:szCs w:val="20"/>
        </w:rPr>
        <w:drawing>
          <wp:anchor behindDoc="0" distT="0" distB="0" distL="0" distR="0" simplePos="0" locked="0" layoutInCell="1" allowOverlap="1" relativeHeight="8">
            <wp:simplePos x="0" y="0"/>
            <wp:positionH relativeFrom="column">
              <wp:posOffset>127635</wp:posOffset>
            </wp:positionH>
            <wp:positionV relativeFrom="paragraph">
              <wp:posOffset>52070</wp:posOffset>
            </wp:positionV>
            <wp:extent cx="2699385" cy="1799590"/>
            <wp:effectExtent l="0" t="0" r="0" b="0"/>
            <wp:wrapTopAndBottom/>
            <wp:docPr id="4"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4" descr=""/>
                    <pic:cNvPicPr>
                      <a:picLocks noChangeAspect="1" noChangeArrowheads="1"/>
                    </pic:cNvPicPr>
                  </pic:nvPicPr>
                  <pic:blipFill>
                    <a:blip r:embed="rId10"/>
                    <a:stretch>
                      <a:fillRect/>
                    </a:stretch>
                  </pic:blipFill>
                  <pic:spPr bwMode="auto">
                    <a:xfrm>
                      <a:off x="0" y="0"/>
                      <a:ext cx="2699385" cy="1799590"/>
                    </a:xfrm>
                    <a:prstGeom prst="rect">
                      <a:avLst/>
                    </a:prstGeom>
                  </pic:spPr>
                </pic:pic>
              </a:graphicData>
            </a:graphic>
          </wp:anchor>
        </w:drawing>
      </w:r>
    </w:p>
    <w:p>
      <w:pPr>
        <w:pStyle w:val="Normal"/>
        <w:bidi w:val="0"/>
        <w:spacing w:lineRule="auto" w:line="240" w:before="0" w:after="0"/>
        <w:jc w:val="center"/>
        <w:rPr>
          <w:rFonts w:ascii="Times new roman" w:hAnsi="Times new roman"/>
          <w:i/>
          <w:i/>
          <w:iCs/>
          <w:sz w:val="20"/>
          <w:szCs w:val="20"/>
        </w:rPr>
      </w:pPr>
      <w:r>
        <w:rPr>
          <w:rFonts w:ascii="Times new roman" w:hAnsi="Times new roman"/>
          <w:i/>
          <w:iCs/>
          <w:sz w:val="20"/>
          <w:szCs w:val="20"/>
        </w:rPr>
        <w:t>Figura</w:t>
      </w:r>
      <w:r>
        <w:rPr>
          <w:rFonts w:ascii="Times new roman" w:hAnsi="Times new roman"/>
          <w:i/>
          <w:iCs/>
          <w:sz w:val="20"/>
          <w:szCs w:val="20"/>
        </w:rPr>
        <w:t xml:space="preserve"> </w:t>
      </w:r>
      <w:r>
        <w:rPr>
          <w:rFonts w:ascii="Times new roman" w:hAnsi="Times new roman"/>
          <w:i/>
          <w:iCs/>
          <w:sz w:val="20"/>
          <w:szCs w:val="20"/>
        </w:rPr>
        <w:t>3</w:t>
      </w:r>
      <w:r>
        <w:rPr>
          <w:rFonts w:ascii="Times new roman" w:hAnsi="Times new roman"/>
          <w:i/>
          <w:iCs/>
          <w:sz w:val="20"/>
          <w:szCs w:val="20"/>
        </w:rPr>
        <w:t xml:space="preserve">. Inauguración simultánea Edición 2019.  </w:t>
      </w:r>
      <w:r>
        <w:rPr>
          <w:rFonts w:ascii="Times new roman" w:hAnsi="Times new roman"/>
          <w:i/>
          <w:iCs/>
          <w:sz w:val="20"/>
          <w:szCs w:val="20"/>
        </w:rPr>
        <w:t>Fuente: Elaboración propia.</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drawing>
          <wp:anchor behindDoc="0" distT="0" distB="0" distL="0" distR="0" simplePos="0" locked="0" layoutInCell="1" allowOverlap="1" relativeHeight="4">
            <wp:simplePos x="0" y="0"/>
            <wp:positionH relativeFrom="column">
              <wp:posOffset>83185</wp:posOffset>
            </wp:positionH>
            <wp:positionV relativeFrom="paragraph">
              <wp:posOffset>137160</wp:posOffset>
            </wp:positionV>
            <wp:extent cx="2959735" cy="1654810"/>
            <wp:effectExtent l="0" t="0" r="0" b="0"/>
            <wp:wrapTopAndBottom/>
            <wp:docPr id="5"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3" descr=""/>
                    <pic:cNvPicPr>
                      <a:picLocks noChangeAspect="1" noChangeArrowheads="1"/>
                    </pic:cNvPicPr>
                  </pic:nvPicPr>
                  <pic:blipFill>
                    <a:blip r:embed="rId11"/>
                    <a:stretch>
                      <a:fillRect/>
                    </a:stretch>
                  </pic:blipFill>
                  <pic:spPr bwMode="auto">
                    <a:xfrm>
                      <a:off x="0" y="0"/>
                      <a:ext cx="2959735" cy="1654810"/>
                    </a:xfrm>
                    <a:prstGeom prst="rect">
                      <a:avLst/>
                    </a:prstGeom>
                  </pic:spPr>
                </pic:pic>
              </a:graphicData>
            </a:graphic>
          </wp:anchor>
        </w:drawing>
      </w:r>
    </w:p>
    <w:p>
      <w:pPr>
        <w:pStyle w:val="Normal"/>
        <w:bidi w:val="0"/>
        <w:spacing w:lineRule="auto" w:line="240" w:before="0" w:after="0"/>
        <w:jc w:val="center"/>
        <w:rPr>
          <w:rFonts w:ascii="Times new roman" w:hAnsi="Times new roman"/>
          <w:i/>
          <w:i/>
          <w:iCs/>
          <w:sz w:val="20"/>
          <w:szCs w:val="20"/>
        </w:rPr>
      </w:pPr>
      <w:r>
        <w:rPr>
          <w:rFonts w:ascii="Times new roman" w:hAnsi="Times new roman"/>
          <w:i/>
          <w:iCs/>
          <w:sz w:val="20"/>
          <w:szCs w:val="20"/>
        </w:rPr>
        <w:t>Figura</w:t>
      </w:r>
      <w:r>
        <w:rPr>
          <w:rFonts w:ascii="Times new roman" w:hAnsi="Times new roman"/>
          <w:i/>
          <w:iCs/>
          <w:sz w:val="20"/>
          <w:szCs w:val="20"/>
        </w:rPr>
        <w:t xml:space="preserve"> </w:t>
      </w:r>
      <w:r>
        <w:rPr>
          <w:rFonts w:ascii="Times new roman" w:hAnsi="Times new roman"/>
          <w:i/>
          <w:iCs/>
          <w:sz w:val="20"/>
          <w:szCs w:val="20"/>
        </w:rPr>
        <w:t>4</w:t>
      </w:r>
      <w:r>
        <w:rPr>
          <w:rFonts w:ascii="Times new roman" w:hAnsi="Times new roman"/>
          <w:i/>
          <w:iCs/>
          <w:sz w:val="20"/>
          <w:szCs w:val="20"/>
        </w:rPr>
        <w:t xml:space="preserve">. Inauguración simultánea Edición 2020. </w:t>
      </w:r>
      <w:r>
        <w:rPr>
          <w:rFonts w:ascii="Times new roman" w:hAnsi="Times new roman"/>
          <w:i/>
          <w:iCs/>
          <w:sz w:val="20"/>
          <w:szCs w:val="20"/>
        </w:rPr>
        <w:t>Fuente: Elaboración propia.</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center"/>
        <w:rPr>
          <w:rFonts w:ascii="Times new roman" w:hAnsi="Times new roman"/>
          <w:i/>
          <w:i/>
          <w:iCs/>
          <w:sz w:val="20"/>
          <w:szCs w:val="20"/>
        </w:rPr>
      </w:pPr>
      <w:r>
        <w:drawing>
          <wp:anchor behindDoc="0" distT="0" distB="0" distL="0" distR="0" simplePos="0" locked="0" layoutInCell="1" allowOverlap="1" relativeHeight="5">
            <wp:simplePos x="0" y="0"/>
            <wp:positionH relativeFrom="column">
              <wp:align>center</wp:align>
            </wp:positionH>
            <wp:positionV relativeFrom="paragraph">
              <wp:posOffset>635</wp:posOffset>
            </wp:positionV>
            <wp:extent cx="2437765" cy="1828800"/>
            <wp:effectExtent l="0" t="0" r="0" b="0"/>
            <wp:wrapTopAndBottom/>
            <wp:docPr id="6" name="Imagen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5" descr=""/>
                    <pic:cNvPicPr>
                      <a:picLocks noChangeAspect="1" noChangeArrowheads="1"/>
                    </pic:cNvPicPr>
                  </pic:nvPicPr>
                  <pic:blipFill>
                    <a:blip r:embed="rId12"/>
                    <a:stretch>
                      <a:fillRect/>
                    </a:stretch>
                  </pic:blipFill>
                  <pic:spPr bwMode="auto">
                    <a:xfrm>
                      <a:off x="0" y="0"/>
                      <a:ext cx="2437765" cy="1828800"/>
                    </a:xfrm>
                    <a:prstGeom prst="rect">
                      <a:avLst/>
                    </a:prstGeom>
                  </pic:spPr>
                </pic:pic>
              </a:graphicData>
            </a:graphic>
          </wp:anchor>
        </w:drawing>
      </w:r>
      <w:r>
        <w:rPr>
          <w:rFonts w:ascii="Times new roman" w:hAnsi="Times new roman"/>
          <w:i/>
          <w:iCs/>
          <w:sz w:val="20"/>
          <w:szCs w:val="20"/>
        </w:rPr>
        <w:t>F</w:t>
      </w:r>
      <w:r>
        <w:rPr>
          <w:rFonts w:ascii="Times new roman" w:hAnsi="Times new roman"/>
          <w:i/>
          <w:iCs/>
          <w:sz w:val="20"/>
          <w:szCs w:val="20"/>
        </w:rPr>
        <w:t>igura</w:t>
      </w:r>
      <w:r>
        <w:rPr>
          <w:rFonts w:ascii="Times new roman" w:hAnsi="Times new roman"/>
          <w:i/>
          <w:iCs/>
          <w:sz w:val="20"/>
          <w:szCs w:val="20"/>
        </w:rPr>
        <w:t xml:space="preserve"> </w:t>
      </w:r>
      <w:r>
        <w:rPr>
          <w:rFonts w:ascii="Times new roman" w:hAnsi="Times new roman"/>
          <w:i/>
          <w:iCs/>
          <w:sz w:val="20"/>
          <w:szCs w:val="20"/>
        </w:rPr>
        <w:t>5</w:t>
      </w:r>
      <w:r>
        <w:rPr>
          <w:rFonts w:ascii="Times new roman" w:hAnsi="Times new roman"/>
          <w:i/>
          <w:iCs/>
          <w:sz w:val="20"/>
          <w:szCs w:val="20"/>
        </w:rPr>
        <w:t xml:space="preserve">. Convivencia en la Edición 2019. </w:t>
      </w:r>
      <w:r>
        <w:rPr>
          <w:rFonts w:ascii="Times new roman" w:hAnsi="Times new roman"/>
          <w:i/>
          <w:iCs/>
          <w:sz w:val="20"/>
          <w:szCs w:val="20"/>
        </w:rPr>
        <w:t>Fuente: Elaboración propia.</w:t>
      </w:r>
    </w:p>
    <w:p>
      <w:pPr>
        <w:pStyle w:val="Normal"/>
        <w:bidi w:val="0"/>
        <w:spacing w:lineRule="auto" w:line="240" w:before="0" w:after="0"/>
        <w:jc w:val="center"/>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center"/>
        <w:rPr>
          <w:rFonts w:ascii="Times new roman" w:hAnsi="Times new roman"/>
          <w:sz w:val="20"/>
          <w:szCs w:val="20"/>
        </w:rPr>
      </w:pPr>
      <w:r>
        <w:rPr>
          <w:rFonts w:ascii="Times new roman" w:hAnsi="Times new roman"/>
          <w:sz w:val="20"/>
          <w:szCs w:val="20"/>
        </w:rPr>
        <w:drawing>
          <wp:anchor behindDoc="0" distT="0" distB="0" distL="0" distR="0" simplePos="0" locked="0" layoutInCell="1" allowOverlap="1" relativeHeight="6">
            <wp:simplePos x="0" y="0"/>
            <wp:positionH relativeFrom="column">
              <wp:posOffset>130810</wp:posOffset>
            </wp:positionH>
            <wp:positionV relativeFrom="paragraph">
              <wp:posOffset>88265</wp:posOffset>
            </wp:positionV>
            <wp:extent cx="2546985" cy="1684655"/>
            <wp:effectExtent l="0" t="0" r="0" b="0"/>
            <wp:wrapTopAndBottom/>
            <wp:docPr id="7" name="Imagen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6" descr=""/>
                    <pic:cNvPicPr>
                      <a:picLocks noChangeAspect="1" noChangeArrowheads="1"/>
                    </pic:cNvPicPr>
                  </pic:nvPicPr>
                  <pic:blipFill>
                    <a:blip r:embed="rId13"/>
                    <a:stretch>
                      <a:fillRect/>
                    </a:stretch>
                  </pic:blipFill>
                  <pic:spPr bwMode="auto">
                    <a:xfrm>
                      <a:off x="0" y="0"/>
                      <a:ext cx="2546985" cy="1684655"/>
                    </a:xfrm>
                    <a:prstGeom prst="rect">
                      <a:avLst/>
                    </a:prstGeom>
                  </pic:spPr>
                </pic:pic>
              </a:graphicData>
            </a:graphic>
          </wp:anchor>
        </w:drawing>
      </w:r>
    </w:p>
    <w:p>
      <w:pPr>
        <w:pStyle w:val="Normal"/>
        <w:bidi w:val="0"/>
        <w:spacing w:lineRule="auto" w:line="240" w:before="0" w:after="0"/>
        <w:jc w:val="center"/>
        <w:rPr>
          <w:rFonts w:ascii="Times new roman" w:hAnsi="Times new roman"/>
          <w:i/>
          <w:i/>
          <w:iCs/>
          <w:sz w:val="20"/>
          <w:szCs w:val="20"/>
        </w:rPr>
      </w:pPr>
      <w:r>
        <w:rPr>
          <w:rFonts w:ascii="Times new roman" w:hAnsi="Times new roman"/>
          <w:i/>
          <w:iCs/>
          <w:sz w:val="20"/>
          <w:szCs w:val="20"/>
        </w:rPr>
        <w:t>Figura</w:t>
      </w:r>
      <w:r>
        <w:rPr>
          <w:rFonts w:ascii="Times new roman" w:hAnsi="Times new roman"/>
          <w:i/>
          <w:iCs/>
          <w:sz w:val="20"/>
          <w:szCs w:val="20"/>
        </w:rPr>
        <w:t xml:space="preserve"> </w:t>
      </w:r>
      <w:r>
        <w:rPr>
          <w:rFonts w:ascii="Times new roman" w:hAnsi="Times new roman"/>
          <w:i/>
          <w:iCs/>
          <w:sz w:val="20"/>
          <w:szCs w:val="20"/>
        </w:rPr>
        <w:t>6</w:t>
      </w:r>
      <w:r>
        <w:rPr>
          <w:rFonts w:ascii="Times new roman" w:hAnsi="Times new roman"/>
          <w:i/>
          <w:iCs/>
          <w:sz w:val="20"/>
          <w:szCs w:val="20"/>
        </w:rPr>
        <w:t xml:space="preserve">. Convivencia en la Edición 2020. </w:t>
      </w:r>
      <w:r>
        <w:rPr>
          <w:rFonts w:ascii="Times new roman" w:hAnsi="Times new roman"/>
          <w:i/>
          <w:iCs/>
          <w:sz w:val="20"/>
          <w:szCs w:val="20"/>
        </w:rPr>
        <w:t>Fuente: Elaboración propia.</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center"/>
        <w:rPr>
          <w:rFonts w:ascii="Times new roman" w:hAnsi="Times new roman"/>
          <w:i/>
          <w:i/>
          <w:iCs/>
          <w:sz w:val="20"/>
          <w:szCs w:val="20"/>
        </w:rPr>
      </w:pPr>
      <w:r>
        <w:drawing>
          <wp:anchor behindDoc="0" distT="0" distB="0" distL="0" distR="0" simplePos="0" locked="0" layoutInCell="1" allowOverlap="1" relativeHeight="7">
            <wp:simplePos x="0" y="0"/>
            <wp:positionH relativeFrom="column">
              <wp:align>center</wp:align>
            </wp:positionH>
            <wp:positionV relativeFrom="paragraph">
              <wp:posOffset>635</wp:posOffset>
            </wp:positionV>
            <wp:extent cx="2467610" cy="2154555"/>
            <wp:effectExtent l="0" t="0" r="0" b="0"/>
            <wp:wrapTopAndBottom/>
            <wp:docPr id="8" name="Imagen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7" descr=""/>
                    <pic:cNvPicPr>
                      <a:picLocks noChangeAspect="1" noChangeArrowheads="1"/>
                    </pic:cNvPicPr>
                  </pic:nvPicPr>
                  <pic:blipFill>
                    <a:blip r:embed="rId14"/>
                    <a:stretch>
                      <a:fillRect/>
                    </a:stretch>
                  </pic:blipFill>
                  <pic:spPr bwMode="auto">
                    <a:xfrm>
                      <a:off x="0" y="0"/>
                      <a:ext cx="2467610" cy="2154555"/>
                    </a:xfrm>
                    <a:prstGeom prst="rect">
                      <a:avLst/>
                    </a:prstGeom>
                  </pic:spPr>
                </pic:pic>
              </a:graphicData>
            </a:graphic>
          </wp:anchor>
        </w:drawing>
      </w:r>
      <w:r>
        <w:rPr>
          <w:rFonts w:ascii="Times new roman" w:hAnsi="Times new roman"/>
          <w:i/>
          <w:iCs/>
          <w:sz w:val="20"/>
          <w:szCs w:val="20"/>
        </w:rPr>
        <w:t>F</w:t>
      </w:r>
      <w:r>
        <w:rPr>
          <w:rFonts w:ascii="Times new roman" w:hAnsi="Times new roman"/>
          <w:i/>
          <w:iCs/>
          <w:sz w:val="20"/>
          <w:szCs w:val="20"/>
        </w:rPr>
        <w:t>igura</w:t>
      </w:r>
      <w:r>
        <w:rPr>
          <w:rFonts w:ascii="Times new roman" w:hAnsi="Times new roman"/>
          <w:i/>
          <w:iCs/>
          <w:sz w:val="20"/>
          <w:szCs w:val="20"/>
        </w:rPr>
        <w:t xml:space="preserve"> </w:t>
      </w:r>
      <w:r>
        <w:rPr>
          <w:rFonts w:ascii="Times new roman" w:hAnsi="Times new roman"/>
          <w:i/>
          <w:iCs/>
          <w:sz w:val="20"/>
          <w:szCs w:val="20"/>
        </w:rPr>
        <w:t>7</w:t>
      </w:r>
      <w:r>
        <w:rPr>
          <w:rFonts w:ascii="Times new roman" w:hAnsi="Times new roman"/>
          <w:i/>
          <w:iCs/>
          <w:sz w:val="20"/>
          <w:szCs w:val="20"/>
        </w:rPr>
        <w:t xml:space="preserve">. </w:t>
      </w:r>
      <w:r>
        <w:rPr>
          <w:rFonts w:ascii="Times new roman" w:hAnsi="Times new roman"/>
          <w:i/>
          <w:iCs/>
          <w:sz w:val="20"/>
          <w:szCs w:val="20"/>
        </w:rPr>
        <w:t>Vídeo</w:t>
      </w:r>
      <w:r>
        <w:rPr>
          <w:rFonts w:ascii="Times new roman" w:hAnsi="Times new roman"/>
          <w:i/>
          <w:iCs/>
          <w:sz w:val="20"/>
          <w:szCs w:val="20"/>
        </w:rPr>
        <w:t xml:space="preserve"> lúdico creativo de Tik Tok. </w:t>
      </w:r>
      <w:r>
        <w:rPr>
          <w:rFonts w:ascii="Times new roman" w:hAnsi="Times new roman"/>
          <w:i/>
          <w:iCs/>
          <w:sz w:val="20"/>
          <w:szCs w:val="20"/>
        </w:rPr>
        <w:t>Fuente: Elaboración propia.</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La gran participación se atribuye al acompañamiento efectivo durante todo el evento, se utilizo la tecnología que se tenía disponible como Teams, Meet, WhatsApp, Facebook, llamadas directas. </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La experiencia que se obtuvo a partir de este evento virtual, es que se pueden llevar eventos masivos a distancia, los docentes que fungieron como asesores, también tuvieron una gran disponibilidad para orientar a sus alumnos en los desafíos, el seguimiento desde antes de la apertura simultanea del concurso hasta la finalización del mismo.</w:t>
      </w:r>
    </w:p>
    <w:p>
      <w:pPr>
        <w:pStyle w:val="Normal"/>
        <w:bidi w:val="0"/>
        <w:spacing w:lineRule="auto" w:line="240" w:before="0" w:after="0"/>
        <w:jc w:val="both"/>
        <w:rPr>
          <w:rFonts w:ascii="Times new roman" w:hAnsi="Times new roman"/>
          <w:sz w:val="20"/>
          <w:szCs w:val="20"/>
        </w:rPr>
      </w:pPr>
      <w:r>
        <w:rPr>
          <w:rFonts w:ascii="Times new roman" w:hAnsi="Times new roman"/>
          <w:b/>
          <w:bCs/>
          <w:sz w:val="20"/>
          <w:szCs w:val="20"/>
        </w:rPr>
        <w:t xml:space="preserve">IV. </w:t>
      </w:r>
      <w:r>
        <w:rPr>
          <w:rFonts w:ascii="Times new roman" w:hAnsi="Times new roman"/>
          <w:b/>
          <w:bCs/>
          <w:sz w:val="20"/>
          <w:szCs w:val="20"/>
        </w:rPr>
        <w:t>CONCLUSIÓN</w:t>
      </w:r>
    </w:p>
    <w:p>
      <w:pPr>
        <w:pStyle w:val="Normal"/>
        <w:bidi w:val="0"/>
        <w:spacing w:lineRule="auto" w:line="240" w:before="0" w:after="0"/>
        <w:jc w:val="both"/>
        <w:rPr>
          <w:rFonts w:ascii="Times new roman" w:hAnsi="Times new roman"/>
          <w:sz w:val="20"/>
          <w:szCs w:val="20"/>
        </w:rPr>
      </w:pPr>
      <w:r>
        <w:rPr>
          <w:rFonts w:ascii="Times new roman" w:hAnsi="Times new roman"/>
          <w:sz w:val="20"/>
          <w:szCs w:val="20"/>
        </w:rPr>
        <w:t xml:space="preserve">Llevando una buena logística y comunicación con todas las partes involucradas </w:t>
      </w:r>
      <w:r>
        <w:rPr>
          <w:rFonts w:ascii="Times new roman" w:hAnsi="Times new roman"/>
          <w:sz w:val="20"/>
          <w:szCs w:val="20"/>
        </w:rPr>
        <w:t>se pudo llevar a cabo una gran convivencia de manera virtual. En la Edición 2021 esperamos contar con mayor participación, sin importar si el evento se llevara a cabo de manera virtual o presencial, ya que se tiene la experiencia en ambas modalidades.</w:t>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r>
    </w:p>
    <w:p>
      <w:pPr>
        <w:pStyle w:val="Normal"/>
        <w:bidi w:val="0"/>
        <w:spacing w:lineRule="auto" w:line="240" w:before="0" w:after="0"/>
        <w:jc w:val="both"/>
        <w:rPr>
          <w:rFonts w:ascii="Times new roman" w:hAnsi="Times new roman"/>
          <w:b/>
          <w:b/>
          <w:bCs/>
          <w:sz w:val="20"/>
          <w:szCs w:val="20"/>
        </w:rPr>
      </w:pPr>
      <w:r>
        <w:rPr>
          <w:rFonts w:ascii="Times new roman" w:hAnsi="Times new roman"/>
          <w:b/>
          <w:bCs/>
          <w:sz w:val="20"/>
          <w:szCs w:val="20"/>
        </w:rPr>
        <w:t>REFERENCIAS</w:t>
      </w:r>
    </w:p>
    <w:p>
      <w:pPr>
        <w:pStyle w:val="Cuerpodetexto"/>
        <w:numPr>
          <w:ilvl w:val="0"/>
          <w:numId w:val="0"/>
        </w:numPr>
        <w:bidi w:val="0"/>
        <w:spacing w:lineRule="auto" w:line="240" w:before="0" w:after="0"/>
        <w:ind w:left="567" w:right="0" w:hanging="567"/>
        <w:jc w:val="both"/>
        <w:outlineLvl w:val="3"/>
        <w:rPr/>
      </w:pPr>
      <w:r>
        <w:rPr>
          <w:rFonts w:ascii="Times new roman" w:hAnsi="Times new roman"/>
          <w:b w:val="false"/>
          <w:i w:val="false"/>
          <w:caps w:val="false"/>
          <w:smallCaps w:val="false"/>
          <w:strike w:val="false"/>
          <w:dstrike w:val="false"/>
          <w:color w:val="000000"/>
          <w:spacing w:val="0"/>
          <w:sz w:val="20"/>
          <w:szCs w:val="20"/>
          <w:highlight w:val="white"/>
          <w:u w:val="none"/>
          <w:effect w:val="none"/>
        </w:rPr>
        <w:t xml:space="preserve">Anfei.mx. </w:t>
      </w:r>
      <w:hyperlink r:id="rId15" w:tgtFrame="_blank">
        <w:r>
          <w:rPr>
            <w:rStyle w:val="EnlacedeInternet"/>
            <w:rFonts w:ascii="Times new roman" w:hAnsi="Times new roman"/>
            <w:sz w:val="20"/>
            <w:szCs w:val="20"/>
          </w:rPr>
          <w:t>http://www.anfei.mx/site/wp-content/uploads/2019/04/Boletin_15.pdf</w:t>
        </w:r>
      </w:hyperlink>
      <w:r>
        <w:rPr>
          <w:rFonts w:ascii="Times new roman" w:hAnsi="Times new roman"/>
          <w:color w:val="000000"/>
          <w:sz w:val="20"/>
          <w:szCs w:val="20"/>
        </w:rPr>
        <w:t xml:space="preserve"> </w:t>
      </w:r>
    </w:p>
    <w:p>
      <w:pPr>
        <w:pStyle w:val="Cuerpodetexto"/>
        <w:numPr>
          <w:ilvl w:val="0"/>
          <w:numId w:val="0"/>
        </w:numPr>
        <w:bidi w:val="0"/>
        <w:spacing w:lineRule="auto" w:line="240" w:before="0" w:after="0"/>
        <w:ind w:left="567" w:right="0" w:hanging="567"/>
        <w:jc w:val="both"/>
        <w:outlineLvl w:val="3"/>
        <w:rPr>
          <w:rFonts w:ascii="Times new roman" w:hAnsi="Times new roman"/>
          <w:b w:val="false"/>
          <w:i w:val="false"/>
          <w:caps w:val="false"/>
          <w:smallCaps w:val="false"/>
          <w:color w:val="000000"/>
          <w:spacing w:val="0"/>
          <w:sz w:val="20"/>
          <w:szCs w:val="20"/>
        </w:rPr>
      </w:pPr>
      <w:r>
        <w:rPr>
          <w:rFonts w:ascii="Times new roman" w:hAnsi="Times new roman"/>
          <w:b w:val="false"/>
          <w:i w:val="false"/>
          <w:caps w:val="false"/>
          <w:smallCaps w:val="false"/>
          <w:color w:val="000000"/>
          <w:spacing w:val="0"/>
          <w:sz w:val="20"/>
          <w:szCs w:val="20"/>
        </w:rPr>
      </w:r>
    </w:p>
    <w:p>
      <w:pPr>
        <w:pStyle w:val="Normal"/>
        <w:numPr>
          <w:ilvl w:val="0"/>
          <w:numId w:val="0"/>
        </w:numPr>
        <w:bidi w:val="0"/>
        <w:spacing w:lineRule="auto" w:line="240" w:before="0" w:after="0"/>
        <w:ind w:left="0" w:right="0" w:hanging="0"/>
        <w:jc w:val="both"/>
        <w:outlineLvl w:val="3"/>
        <w:rPr>
          <w:rFonts w:ascii="Times new roman" w:hAnsi="Times new roman"/>
          <w:b w:val="false"/>
          <w:i w:val="false"/>
          <w:caps w:val="false"/>
          <w:smallCaps w:val="false"/>
          <w:color w:val="000000"/>
          <w:spacing w:val="0"/>
          <w:sz w:val="20"/>
          <w:szCs w:val="20"/>
        </w:rPr>
      </w:pPr>
      <w:r>
        <w:rPr>
          <w:rFonts w:ascii="Times new roman" w:hAnsi="Times new roman"/>
          <w:b w:val="false"/>
          <w:i w:val="false"/>
          <w:caps w:val="false"/>
          <w:smallCaps w:val="false"/>
          <w:color w:val="222222"/>
          <w:spacing w:val="0"/>
          <w:sz w:val="20"/>
          <w:szCs w:val="20"/>
        </w:rPr>
        <w:t>Braidot, N., Cesar, R., &amp; González, V. (2015). Programa Regional de Emprendedorismo e Innovación en Ingeniería. </w:t>
      </w:r>
      <w:r>
        <w:rPr>
          <w:rFonts w:ascii="Times new roman" w:hAnsi="Times new roman"/>
          <w:b w:val="false"/>
          <w:i/>
          <w:caps w:val="false"/>
          <w:smallCaps w:val="false"/>
          <w:color w:val="222222"/>
          <w:spacing w:val="0"/>
          <w:sz w:val="20"/>
          <w:szCs w:val="20"/>
        </w:rPr>
        <w:t>Ingeniería Solidaria</w:t>
      </w:r>
      <w:r>
        <w:rPr>
          <w:rFonts w:ascii="Times new roman" w:hAnsi="Times new roman"/>
          <w:b w:val="false"/>
          <w:i w:val="false"/>
          <w:caps w:val="false"/>
          <w:smallCaps w:val="false"/>
          <w:color w:val="222222"/>
          <w:spacing w:val="0"/>
          <w:sz w:val="20"/>
          <w:szCs w:val="20"/>
        </w:rPr>
        <w:t>, </w:t>
      </w:r>
      <w:r>
        <w:rPr>
          <w:rFonts w:ascii="Times new roman" w:hAnsi="Times new roman"/>
          <w:b w:val="false"/>
          <w:i/>
          <w:caps w:val="false"/>
          <w:smallCaps w:val="false"/>
          <w:color w:val="222222"/>
          <w:spacing w:val="0"/>
          <w:sz w:val="20"/>
          <w:szCs w:val="20"/>
        </w:rPr>
        <w:t>11</w:t>
      </w:r>
      <w:r>
        <w:rPr>
          <w:rFonts w:ascii="Times new roman" w:hAnsi="Times new roman"/>
          <w:b w:val="false"/>
          <w:i w:val="false"/>
          <w:caps w:val="false"/>
          <w:smallCaps w:val="false"/>
          <w:color w:val="222222"/>
          <w:spacing w:val="0"/>
          <w:sz w:val="20"/>
          <w:szCs w:val="20"/>
        </w:rPr>
        <w:t>(18), 65-74.</w:t>
      </w:r>
    </w:p>
    <w:p>
      <w:pPr>
        <w:pStyle w:val="Cuerpodetexto"/>
        <w:numPr>
          <w:ilvl w:val="0"/>
          <w:numId w:val="0"/>
        </w:numPr>
        <w:bidi w:val="0"/>
        <w:spacing w:lineRule="auto" w:line="240" w:before="0" w:after="0"/>
        <w:ind w:left="567" w:right="0" w:hanging="567"/>
        <w:jc w:val="both"/>
        <w:outlineLvl w:val="3"/>
        <w:rPr>
          <w:rFonts w:ascii="Times new roman" w:hAnsi="Times new roman"/>
          <w:b w:val="false"/>
          <w:i w:val="false"/>
          <w:caps w:val="false"/>
          <w:smallCaps w:val="false"/>
          <w:color w:val="000000"/>
          <w:spacing w:val="0"/>
          <w:sz w:val="20"/>
          <w:szCs w:val="20"/>
        </w:rPr>
      </w:pPr>
      <w:r>
        <w:rPr>
          <w:rFonts w:ascii="Times new roman" w:hAnsi="Times new roman"/>
          <w:b w:val="false"/>
          <w:i w:val="false"/>
          <w:caps w:val="false"/>
          <w:smallCaps w:val="false"/>
          <w:color w:val="000000"/>
          <w:spacing w:val="0"/>
          <w:sz w:val="20"/>
          <w:szCs w:val="20"/>
        </w:rPr>
      </w:r>
    </w:p>
    <w:p>
      <w:pPr>
        <w:pStyle w:val="Cuerpodetexto"/>
        <w:numPr>
          <w:ilvl w:val="0"/>
          <w:numId w:val="0"/>
        </w:numPr>
        <w:bidi w:val="0"/>
        <w:spacing w:lineRule="auto" w:line="240" w:before="0" w:after="0"/>
        <w:ind w:left="0" w:right="0" w:hanging="0"/>
        <w:jc w:val="both"/>
        <w:outlineLvl w:val="3"/>
        <w:rPr>
          <w:rFonts w:ascii="Times new roman" w:hAnsi="Times new roman"/>
          <w:b w:val="false"/>
          <w:i w:val="false"/>
          <w:caps w:val="false"/>
          <w:smallCaps w:val="false"/>
          <w:spacing w:val="0"/>
          <w:sz w:val="20"/>
          <w:szCs w:val="20"/>
        </w:rPr>
      </w:pPr>
      <w:r>
        <w:rPr>
          <w:rFonts w:ascii="Times new roman" w:hAnsi="Times new roman"/>
          <w:b w:val="false"/>
          <w:i w:val="false"/>
          <w:caps w:val="false"/>
          <w:smallCaps w:val="false"/>
          <w:color w:val="000000"/>
          <w:spacing w:val="0"/>
          <w:sz w:val="20"/>
          <w:szCs w:val="20"/>
        </w:rPr>
        <w:t xml:space="preserve">Destaca la participación de México en el Rally Latinoamericano de Innovación 2020 - Asociación Nacional de Facultades y Escuelas de Ingeniería. </w:t>
      </w:r>
      <w:hyperlink r:id="rId16">
        <w:r>
          <w:rPr>
            <w:rStyle w:val="EnlacedeInternet"/>
            <w:rFonts w:ascii="Times new roman" w:hAnsi="Times new roman"/>
            <w:b w:val="false"/>
            <w:i w:val="false"/>
            <w:caps w:val="false"/>
            <w:smallCaps w:val="false"/>
            <w:color w:val="222222"/>
            <w:spacing w:val="0"/>
            <w:sz w:val="20"/>
            <w:szCs w:val="20"/>
          </w:rPr>
          <w:t>https://www.anfei.mx/noticias/mexico-queda-entre-los-ochos-primeros-lugares/</w:t>
        </w:r>
      </w:hyperlink>
      <w:r>
        <w:rPr>
          <w:rFonts w:ascii="Times new roman" w:hAnsi="Times new roman"/>
          <w:b w:val="false"/>
          <w:i w:val="false"/>
          <w:caps w:val="false"/>
          <w:smallCaps w:val="false"/>
          <w:strike w:val="false"/>
          <w:dstrike w:val="false"/>
          <w:color w:val="000000"/>
          <w:spacing w:val="0"/>
          <w:sz w:val="20"/>
          <w:szCs w:val="20"/>
          <w:highlight w:val="white"/>
          <w:u w:val="none"/>
          <w:effect w:val="none"/>
        </w:rPr>
        <w:t xml:space="preserve"> </w:t>
      </w:r>
    </w:p>
    <w:p>
      <w:pPr>
        <w:pStyle w:val="Normal"/>
        <w:bidi w:val="0"/>
        <w:spacing w:lineRule="auto" w:line="240" w:before="0" w:after="0"/>
        <w:ind w:left="0" w:right="0" w:hanging="0"/>
        <w:jc w:val="both"/>
        <w:rPr>
          <w:rFonts w:ascii="Times new roman" w:hAnsi="Times new roman"/>
          <w:b w:val="false"/>
          <w:i w:val="false"/>
          <w:caps w:val="false"/>
          <w:smallCaps w:val="false"/>
          <w:color w:val="000000"/>
          <w:spacing w:val="0"/>
          <w:sz w:val="20"/>
          <w:szCs w:val="20"/>
        </w:rPr>
      </w:pPr>
      <w:r>
        <w:rPr>
          <w:rFonts w:ascii="Times new roman" w:hAnsi="Times new roman"/>
          <w:b w:val="false"/>
          <w:i w:val="false"/>
          <w:caps w:val="false"/>
          <w:smallCaps w:val="false"/>
          <w:color w:val="000000"/>
          <w:spacing w:val="0"/>
          <w:sz w:val="20"/>
          <w:szCs w:val="20"/>
        </w:rPr>
      </w:r>
    </w:p>
    <w:p>
      <w:pPr>
        <w:pStyle w:val="Ttulo4"/>
        <w:bidi w:val="0"/>
        <w:spacing w:lineRule="auto" w:line="240" w:before="0" w:after="0"/>
        <w:ind w:left="0" w:right="0" w:hanging="0"/>
        <w:jc w:val="both"/>
        <w:rPr/>
      </w:pPr>
      <w:r>
        <w:rPr>
          <w:rFonts w:ascii="Times new roman" w:hAnsi="Times new roman"/>
          <w:b w:val="false"/>
          <w:i w:val="false"/>
          <w:caps w:val="false"/>
          <w:smallCaps w:val="false"/>
          <w:color w:val="000000"/>
          <w:spacing w:val="0"/>
          <w:sz w:val="20"/>
          <w:szCs w:val="20"/>
        </w:rPr>
        <w:t xml:space="preserve">Exitoso Primer Rally Latinoamericano de Innovación apoyado por CONACYT | Conacyt </w:t>
      </w:r>
      <w:hyperlink r:id="rId17">
        <w:r>
          <w:rPr>
            <w:rStyle w:val="EnlacedeInternet"/>
            <w:rFonts w:ascii="Times new roman" w:hAnsi="Times new roman"/>
            <w:b w:val="false"/>
            <w:bCs w:val="false"/>
            <w:sz w:val="20"/>
            <w:szCs w:val="20"/>
          </w:rPr>
          <w:t>https://www.conacyt.gov.py/node/286</w:t>
        </w:r>
      </w:hyperlink>
      <w:r>
        <w:rPr>
          <w:rFonts w:ascii="Times new roman" w:hAnsi="Times new roman"/>
          <w:b w:val="false"/>
          <w:bCs w:val="false"/>
          <w:i w:val="false"/>
          <w:caps w:val="false"/>
          <w:smallCaps w:val="false"/>
          <w:strike w:val="false"/>
          <w:dstrike w:val="false"/>
          <w:color w:val="000000"/>
          <w:spacing w:val="0"/>
          <w:sz w:val="20"/>
          <w:szCs w:val="20"/>
          <w:highlight w:val="white"/>
          <w:u w:val="none"/>
          <w:effect w:val="none"/>
        </w:rPr>
        <w:t>.</w:t>
      </w:r>
    </w:p>
    <w:p>
      <w:pPr>
        <w:pStyle w:val="Cuerpodetexto"/>
        <w:numPr>
          <w:ilvl w:val="0"/>
          <w:numId w:val="0"/>
        </w:numPr>
        <w:bidi w:val="0"/>
        <w:spacing w:lineRule="auto" w:line="240" w:before="0" w:after="0"/>
        <w:ind w:left="0" w:right="0" w:hanging="0"/>
        <w:jc w:val="both"/>
        <w:outlineLvl w:val="3"/>
        <w:rPr>
          <w:rFonts w:ascii="Times new roman" w:hAnsi="Times new roman"/>
          <w:b w:val="false"/>
          <w:b w:val="false"/>
          <w:bCs w:val="false"/>
          <w:i w:val="false"/>
          <w:caps w:val="false"/>
          <w:smallCaps w:val="false"/>
          <w:strike w:val="false"/>
          <w:dstrike w:val="false"/>
          <w:color w:val="000000"/>
          <w:spacing w:val="0"/>
          <w:sz w:val="20"/>
          <w:szCs w:val="20"/>
          <w:highlight w:val="white"/>
          <w:u w:val="none"/>
          <w:effect w:val="none"/>
        </w:rPr>
      </w:pPr>
      <w:r>
        <w:rPr>
          <w:rFonts w:ascii="Times new roman" w:hAnsi="Times new roman"/>
          <w:b w:val="false"/>
          <w:bCs w:val="false"/>
          <w:i w:val="false"/>
          <w:caps w:val="false"/>
          <w:smallCaps w:val="false"/>
          <w:strike w:val="false"/>
          <w:dstrike w:val="false"/>
          <w:color w:val="000000"/>
          <w:spacing w:val="0"/>
          <w:sz w:val="20"/>
          <w:szCs w:val="20"/>
          <w:highlight w:val="white"/>
          <w:u w:val="none"/>
          <w:effect w:val="none"/>
        </w:rPr>
      </w:r>
    </w:p>
    <w:p>
      <w:pPr>
        <w:pStyle w:val="Cuerpodetexto"/>
        <w:numPr>
          <w:ilvl w:val="0"/>
          <w:numId w:val="0"/>
        </w:numPr>
        <w:bidi w:val="0"/>
        <w:spacing w:lineRule="auto" w:line="240" w:before="0" w:after="0"/>
        <w:ind w:left="0" w:right="0" w:hanging="0"/>
        <w:jc w:val="both"/>
        <w:outlineLvl w:val="3"/>
        <w:rPr/>
      </w:pPr>
      <w:r>
        <w:rPr>
          <w:rFonts w:ascii="Times new roman" w:hAnsi="Times new roman"/>
          <w:b w:val="false"/>
          <w:i w:val="false"/>
          <w:caps w:val="false"/>
          <w:smallCaps w:val="false"/>
          <w:strike w:val="false"/>
          <w:dstrike w:val="false"/>
          <w:color w:val="000000"/>
          <w:spacing w:val="0"/>
          <w:sz w:val="20"/>
          <w:szCs w:val="20"/>
          <w:highlight w:val="white"/>
          <w:u w:val="none"/>
          <w:effect w:val="none"/>
        </w:rPr>
        <w:t xml:space="preserve">Rally Latinoamericano de Innovación 2015 - Asociación Nacional de Facultades y Escuelas de Ingeniería. </w:t>
      </w:r>
      <w:hyperlink r:id="rId18">
        <w:r>
          <w:rPr>
            <w:rStyle w:val="EnlacedeInternet"/>
            <w:rFonts w:ascii="Times new roman" w:hAnsi="Times new roman"/>
            <w:sz w:val="20"/>
            <w:szCs w:val="20"/>
          </w:rPr>
          <w:t>https://www.anfei.mx/noticias/rally-latinoamericano-de-innovacion-2015/</w:t>
        </w:r>
      </w:hyperlink>
    </w:p>
    <w:p>
      <w:pPr>
        <w:pStyle w:val="Cuerpodetexto"/>
        <w:numPr>
          <w:ilvl w:val="0"/>
          <w:numId w:val="0"/>
        </w:numPr>
        <w:bidi w:val="0"/>
        <w:spacing w:lineRule="auto" w:line="240" w:before="0" w:after="0"/>
        <w:ind w:left="0" w:right="0" w:hanging="0"/>
        <w:jc w:val="both"/>
        <w:outlineLvl w:val="3"/>
        <w:rPr>
          <w:rFonts w:ascii="Times new roman" w:hAnsi="Times new roman"/>
          <w:b w:val="false"/>
          <w:i w:val="false"/>
          <w:caps w:val="false"/>
          <w:smallCaps w:val="false"/>
          <w:color w:val="000000"/>
          <w:spacing w:val="0"/>
          <w:sz w:val="20"/>
          <w:szCs w:val="20"/>
        </w:rPr>
      </w:pPr>
      <w:r>
        <w:rPr>
          <w:rFonts w:ascii="Times new roman" w:hAnsi="Times new roman"/>
          <w:b w:val="false"/>
          <w:i w:val="false"/>
          <w:caps w:val="false"/>
          <w:smallCaps w:val="false"/>
          <w:color w:val="000000"/>
          <w:spacing w:val="0"/>
          <w:sz w:val="20"/>
          <w:szCs w:val="20"/>
        </w:rPr>
      </w:r>
    </w:p>
    <w:p>
      <w:pPr>
        <w:pStyle w:val="Cuerpodetexto"/>
        <w:numPr>
          <w:ilvl w:val="0"/>
          <w:numId w:val="0"/>
        </w:numPr>
        <w:bidi w:val="0"/>
        <w:spacing w:lineRule="auto" w:line="240" w:before="0" w:after="0"/>
        <w:ind w:left="0" w:right="0" w:hanging="0"/>
        <w:jc w:val="both"/>
        <w:outlineLvl w:val="3"/>
        <w:rPr/>
      </w:pPr>
      <w:r>
        <w:rPr>
          <w:rFonts w:ascii="Times new roman" w:hAnsi="Times new roman"/>
          <w:b w:val="false"/>
          <w:i w:val="false"/>
          <w:caps w:val="false"/>
          <w:smallCaps w:val="false"/>
          <w:color w:val="000000"/>
          <w:spacing w:val="0"/>
          <w:sz w:val="20"/>
          <w:szCs w:val="20"/>
        </w:rPr>
        <w:t xml:space="preserve">Rally Latinoamericano 2016 - Ganadores Internacionales - Asociación Nacional de Facultades y Escuelas de Ingeniería. </w:t>
      </w:r>
      <w:hyperlink r:id="rId19">
        <w:r>
          <w:rPr>
            <w:rStyle w:val="EnlacedeInternet"/>
            <w:rFonts w:ascii="Times new roman" w:hAnsi="Times new roman"/>
            <w:sz w:val="20"/>
            <w:szCs w:val="20"/>
          </w:rPr>
          <w:t>https://www.anfei.mx/actividades/rally-latinoamericano-2016-ganadores-internacionales/</w:t>
        </w:r>
      </w:hyperlink>
      <w:r>
        <w:rPr>
          <w:rFonts w:ascii="Times new roman" w:hAnsi="Times new roman"/>
          <w:b w:val="false"/>
          <w:i w:val="false"/>
          <w:caps w:val="false"/>
          <w:smallCaps w:val="false"/>
          <w:strike w:val="false"/>
          <w:dstrike w:val="false"/>
          <w:color w:val="000000"/>
          <w:spacing w:val="0"/>
          <w:sz w:val="20"/>
          <w:szCs w:val="20"/>
          <w:highlight w:val="white"/>
          <w:u w:val="none"/>
          <w:effect w:val="none"/>
        </w:rPr>
        <w:t xml:space="preserve"> </w:t>
      </w:r>
    </w:p>
    <w:p>
      <w:pPr>
        <w:pStyle w:val="Cuerpodetexto"/>
        <w:numPr>
          <w:ilvl w:val="0"/>
          <w:numId w:val="0"/>
        </w:numPr>
        <w:bidi w:val="0"/>
        <w:spacing w:lineRule="auto" w:line="240" w:before="0" w:after="0"/>
        <w:ind w:left="0" w:right="0" w:hanging="0"/>
        <w:jc w:val="both"/>
        <w:outlineLvl w:val="3"/>
        <w:rPr>
          <w:rFonts w:ascii="Times new roman" w:hAnsi="Times new roman"/>
          <w:b w:val="false"/>
          <w:i w:val="false"/>
          <w:caps w:val="false"/>
          <w:smallCaps w:val="false"/>
          <w:strike w:val="false"/>
          <w:dstrike w:val="false"/>
          <w:color w:val="000000"/>
          <w:spacing w:val="0"/>
          <w:sz w:val="20"/>
          <w:szCs w:val="20"/>
          <w:highlight w:val="white"/>
          <w:u w:val="none"/>
          <w:effect w:val="none"/>
        </w:rPr>
      </w:pPr>
      <w:r>
        <w:rPr>
          <w:rFonts w:ascii="Times new roman" w:hAnsi="Times new roman"/>
          <w:b w:val="false"/>
          <w:i w:val="false"/>
          <w:caps w:val="false"/>
          <w:smallCaps w:val="false"/>
          <w:strike w:val="false"/>
          <w:dstrike w:val="false"/>
          <w:color w:val="000000"/>
          <w:spacing w:val="0"/>
          <w:sz w:val="20"/>
          <w:szCs w:val="20"/>
          <w:highlight w:val="white"/>
          <w:u w:val="none"/>
          <w:effect w:val="none"/>
        </w:rPr>
      </w:r>
    </w:p>
    <w:p>
      <w:pPr>
        <w:pStyle w:val="Cuerpodetexto"/>
        <w:numPr>
          <w:ilvl w:val="0"/>
          <w:numId w:val="0"/>
        </w:numPr>
        <w:tabs>
          <w:tab w:val="decimal" w:pos="1935" w:leader="none"/>
        </w:tabs>
        <w:bidi w:val="0"/>
        <w:spacing w:lineRule="auto" w:line="240" w:before="0" w:after="0"/>
        <w:ind w:left="0" w:right="0" w:hanging="0"/>
        <w:jc w:val="both"/>
        <w:outlineLvl w:val="3"/>
        <w:rPr/>
      </w:pPr>
      <w:r>
        <w:rPr>
          <w:rFonts w:ascii="Times new roman" w:hAnsi="Times new roman"/>
          <w:b w:val="false"/>
          <w:i w:val="false"/>
          <w:caps w:val="false"/>
          <w:smallCaps w:val="false"/>
          <w:strike w:val="false"/>
          <w:dstrike w:val="false"/>
          <w:color w:val="000000"/>
          <w:spacing w:val="0"/>
          <w:sz w:val="20"/>
          <w:szCs w:val="20"/>
          <w:highlight w:val="white"/>
          <w:u w:val="none"/>
          <w:effect w:val="none"/>
        </w:rPr>
        <w:t>Rallydeinnovacion.org.</w:t>
      </w:r>
      <w:hyperlink r:id="rId20">
        <w:r>
          <w:rPr>
            <w:rStyle w:val="EnlacedeInternet"/>
            <w:rFonts w:ascii="Times new roman" w:hAnsi="Times new roman"/>
            <w:sz w:val="20"/>
            <w:szCs w:val="20"/>
          </w:rPr>
          <w:t>http://www.rallydeinnovacion.org/wp-content/uploads/2017/08/BASES-RALLY-LATINOAMERICANO-2017-Vfinal-1.pdf</w:t>
        </w:r>
      </w:hyperlink>
    </w:p>
    <w:p>
      <w:pPr>
        <w:pStyle w:val="Cuerpodetexto"/>
        <w:numPr>
          <w:ilvl w:val="0"/>
          <w:numId w:val="0"/>
        </w:numPr>
        <w:bidi w:val="0"/>
        <w:spacing w:lineRule="auto" w:line="240" w:before="0" w:after="0"/>
        <w:ind w:left="567" w:right="0" w:hanging="567"/>
        <w:jc w:val="both"/>
        <w:outlineLvl w:val="3"/>
        <w:rPr>
          <w:rFonts w:ascii="Times new roman" w:hAnsi="Times new roman"/>
          <w:b w:val="false"/>
          <w:i w:val="false"/>
          <w:caps w:val="false"/>
          <w:smallCaps w:val="false"/>
          <w:strike w:val="false"/>
          <w:dstrike w:val="false"/>
          <w:color w:val="000000"/>
          <w:spacing w:val="0"/>
          <w:sz w:val="20"/>
          <w:szCs w:val="20"/>
          <w:highlight w:val="white"/>
          <w:u w:val="none"/>
          <w:effect w:val="none"/>
        </w:rPr>
      </w:pPr>
      <w:r>
        <w:rPr>
          <w:rFonts w:ascii="Times new roman" w:hAnsi="Times new roman"/>
          <w:b w:val="false"/>
          <w:i w:val="false"/>
          <w:caps w:val="false"/>
          <w:smallCaps w:val="false"/>
          <w:strike w:val="false"/>
          <w:dstrike w:val="false"/>
          <w:color w:val="000000"/>
          <w:spacing w:val="0"/>
          <w:sz w:val="20"/>
          <w:szCs w:val="20"/>
          <w:highlight w:val="white"/>
          <w:u w:val="none"/>
          <w:effect w:val="none"/>
        </w:rPr>
      </w:r>
    </w:p>
    <w:p>
      <w:pPr>
        <w:pStyle w:val="Ttulo4"/>
        <w:keepNext/>
        <w:bidi w:val="0"/>
        <w:spacing w:lineRule="auto" w:line="240" w:before="0" w:after="0"/>
        <w:ind w:left="0" w:right="0" w:hanging="0"/>
        <w:jc w:val="both"/>
        <w:rPr/>
      </w:pPr>
      <w:r>
        <w:rPr>
          <w:rFonts w:ascii="Times new roman" w:hAnsi="Times new roman"/>
          <w:b w:val="false"/>
          <w:i w:val="false"/>
          <w:caps w:val="false"/>
          <w:smallCaps w:val="false"/>
          <w:strike w:val="false"/>
          <w:dstrike w:val="false"/>
          <w:color w:val="000000"/>
          <w:spacing w:val="0"/>
          <w:sz w:val="20"/>
          <w:szCs w:val="20"/>
          <w:highlight w:val="white"/>
          <w:u w:val="none"/>
          <w:effect w:val="none"/>
        </w:rPr>
        <w:t xml:space="preserve">Rally Latinoamericano de Innovación – Página 2 – Confedi. </w:t>
      </w:r>
      <w:hyperlink r:id="rId21" w:tgtFrame="_blank">
        <w:r>
          <w:rPr>
            <w:rStyle w:val="EnlacedeInternet"/>
            <w:rFonts w:ascii="Times new roman" w:hAnsi="Times new roman"/>
            <w:b w:val="false"/>
            <w:bCs w:val="false"/>
            <w:sz w:val="20"/>
            <w:szCs w:val="20"/>
          </w:rPr>
          <w:t>https://confedi.org.ar/categoria/presencia-internacional/rally-latinoamericano-de-innovacion/page/2/</w:t>
        </w:r>
      </w:hyperlink>
      <w:r>
        <w:rPr>
          <w:rFonts w:ascii="Times new roman" w:hAnsi="Times new roman"/>
          <w:b w:val="false"/>
          <w:bCs w:val="false"/>
          <w:color w:val="000000"/>
          <w:sz w:val="20"/>
          <w:szCs w:val="20"/>
        </w:rPr>
        <w:t xml:space="preserve"> </w:t>
      </w:r>
    </w:p>
    <w:p>
      <w:pPr>
        <w:pStyle w:val="Cuerpodetexto"/>
        <w:numPr>
          <w:ilvl w:val="0"/>
          <w:numId w:val="0"/>
        </w:numPr>
        <w:bidi w:val="0"/>
        <w:spacing w:lineRule="auto" w:line="240" w:before="0" w:after="0"/>
        <w:ind w:right="0" w:hanging="0"/>
        <w:jc w:val="both"/>
        <w:outlineLvl w:val="3"/>
        <w:rPr>
          <w:rFonts w:ascii="Times new roman" w:hAnsi="Times new roman"/>
          <w:b w:val="false"/>
          <w:i w:val="false"/>
          <w:caps w:val="false"/>
          <w:smallCaps w:val="false"/>
          <w:strike w:val="false"/>
          <w:dstrike w:val="false"/>
          <w:color w:val="000000"/>
          <w:spacing w:val="0"/>
          <w:sz w:val="20"/>
          <w:szCs w:val="20"/>
          <w:highlight w:val="white"/>
          <w:u w:val="none"/>
          <w:effect w:val="none"/>
        </w:rPr>
      </w:pPr>
      <w:r>
        <w:rPr/>
      </w:r>
    </w:p>
    <w:p>
      <w:pPr>
        <w:pStyle w:val="Cuerpodetexto"/>
        <w:numPr>
          <w:ilvl w:val="0"/>
          <w:numId w:val="0"/>
        </w:numPr>
        <w:bidi w:val="0"/>
        <w:spacing w:lineRule="auto" w:line="240" w:before="0" w:after="0"/>
        <w:ind w:left="567" w:right="0" w:hanging="567"/>
        <w:jc w:val="both"/>
        <w:outlineLvl w:val="3"/>
        <w:rPr>
          <w:rFonts w:ascii="Times new roman" w:hAnsi="Times new roman"/>
          <w:b w:val="false"/>
          <w:i w:val="false"/>
          <w:caps w:val="false"/>
          <w:smallCaps w:val="false"/>
          <w:color w:val="000000"/>
          <w:spacing w:val="0"/>
          <w:sz w:val="20"/>
          <w:szCs w:val="20"/>
        </w:rPr>
      </w:pPr>
      <w:r>
        <w:rPr>
          <w:rFonts w:ascii="Times new roman" w:hAnsi="Times new roman"/>
          <w:b w:val="false"/>
          <w:i w:val="false"/>
          <w:caps w:val="false"/>
          <w:smallCaps w:val="false"/>
          <w:color w:val="000000"/>
          <w:spacing w:val="0"/>
          <w:sz w:val="20"/>
          <w:szCs w:val="20"/>
        </w:rPr>
      </w:r>
    </w:p>
    <w:p>
      <w:pPr>
        <w:pStyle w:val="Ttulo4"/>
        <w:keepNext/>
        <w:bidi w:val="0"/>
        <w:spacing w:lineRule="auto" w:line="240" w:before="0" w:after="0"/>
        <w:ind w:left="0" w:right="0" w:hanging="0"/>
        <w:jc w:val="both"/>
        <w:rPr/>
      </w:pPr>
      <w:r>
        <w:rPr>
          <w:rFonts w:ascii="Times new roman" w:hAnsi="Times new roman"/>
          <w:b w:val="false"/>
          <w:i w:val="false"/>
          <w:caps w:val="false"/>
          <w:smallCaps w:val="false"/>
          <w:color w:val="000000"/>
          <w:spacing w:val="0"/>
          <w:sz w:val="20"/>
          <w:szCs w:val="20"/>
        </w:rPr>
        <w:t>Rallydeinnovacion.org</w:t>
      </w:r>
      <w:r>
        <w:rPr>
          <w:rFonts w:ascii="Times new roman" w:hAnsi="Times new roman"/>
          <w:b w:val="false"/>
          <w:bCs w:val="false"/>
          <w:i w:val="false"/>
          <w:caps w:val="false"/>
          <w:smallCaps w:val="false"/>
          <w:color w:val="000000"/>
          <w:spacing w:val="0"/>
          <w:sz w:val="20"/>
          <w:szCs w:val="20"/>
        </w:rPr>
        <w:t>.</w:t>
      </w:r>
      <w:hyperlink r:id="rId22">
        <w:r>
          <w:rPr>
            <w:rStyle w:val="EnlacedeInternet"/>
            <w:rFonts w:ascii="Times new roman" w:hAnsi="Times new roman"/>
            <w:b w:val="false"/>
            <w:bCs w:val="false"/>
            <w:sz w:val="20"/>
            <w:szCs w:val="20"/>
          </w:rPr>
          <w:t>http://www.rallydeinnovacion.org/wp-content/uploads/2020/08/BASES-RALLY</w:t>
        </w:r>
      </w:hyperlink>
      <w:hyperlink r:id="rId23" w:tgtFrame="_blank">
        <w:r>
          <w:rPr>
            <w:rStyle w:val="EnlacedeInternet"/>
            <w:rFonts w:ascii="Times new roman" w:hAnsi="Times new roman"/>
            <w:b w:val="false"/>
            <w:bCs w:val="false"/>
            <w:sz w:val="20"/>
            <w:szCs w:val="20"/>
          </w:rPr>
          <w:t xml:space="preserve"> LATINOAMERICANO-2020.pdf</w:t>
        </w:r>
      </w:hyperlink>
      <w:r>
        <w:rPr>
          <w:rFonts w:ascii="Times new roman" w:hAnsi="Times new roman"/>
          <w:b w:val="false"/>
          <w:bCs w:val="false"/>
          <w:sz w:val="20"/>
          <w:szCs w:val="20"/>
        </w:rPr>
        <w:t xml:space="preserve"> </w:t>
      </w:r>
    </w:p>
    <w:p>
      <w:pPr>
        <w:pStyle w:val="Cuerpodetexto"/>
        <w:numPr>
          <w:ilvl w:val="0"/>
          <w:numId w:val="0"/>
        </w:numPr>
        <w:bidi w:val="0"/>
        <w:spacing w:lineRule="auto" w:line="240" w:before="0" w:after="0"/>
        <w:ind w:left="0" w:right="0" w:hanging="0"/>
        <w:jc w:val="both"/>
        <w:outlineLvl w:val="3"/>
        <w:rPr>
          <w:rFonts w:ascii="Times new roman" w:hAnsi="Times new roman"/>
          <w:sz w:val="20"/>
          <w:szCs w:val="20"/>
        </w:rPr>
      </w:pPr>
      <w:r>
        <w:rPr>
          <w:rFonts w:ascii="Times new roman" w:hAnsi="Times new roman"/>
          <w:sz w:val="20"/>
          <w:szCs w:val="20"/>
        </w:rPr>
      </w:r>
    </w:p>
    <w:p>
      <w:pPr>
        <w:pStyle w:val="Cuerpodetexto"/>
        <w:numPr>
          <w:ilvl w:val="0"/>
          <w:numId w:val="0"/>
        </w:numPr>
        <w:bidi w:val="0"/>
        <w:spacing w:lineRule="auto" w:line="240" w:before="0" w:after="0"/>
        <w:ind w:left="567" w:right="0" w:hanging="567"/>
        <w:jc w:val="both"/>
        <w:outlineLvl w:val="3"/>
        <w:rPr>
          <w:rFonts w:ascii="Times new roman" w:hAnsi="Times new roman"/>
          <w:b w:val="false"/>
          <w:i w:val="false"/>
          <w:caps w:val="false"/>
          <w:smallCaps w:val="false"/>
          <w:color w:val="000000"/>
          <w:spacing w:val="0"/>
          <w:sz w:val="20"/>
          <w:szCs w:val="20"/>
        </w:rPr>
      </w:pPr>
      <w:r>
        <w:rPr>
          <w:rFonts w:ascii="Times new roman" w:hAnsi="Times new roman"/>
          <w:b w:val="false"/>
          <w:i w:val="false"/>
          <w:caps w:val="false"/>
          <w:smallCaps w:val="false"/>
          <w:color w:val="000000"/>
          <w:spacing w:val="0"/>
          <w:sz w:val="20"/>
          <w:szCs w:val="20"/>
        </w:rPr>
      </w:r>
    </w:p>
    <w:p>
      <w:pPr>
        <w:pStyle w:val="Cuerpodetexto"/>
        <w:numPr>
          <w:ilvl w:val="0"/>
          <w:numId w:val="0"/>
        </w:numPr>
        <w:tabs>
          <w:tab w:val="left" w:pos="0" w:leader="none"/>
        </w:tabs>
        <w:bidi w:val="0"/>
        <w:spacing w:lineRule="auto" w:line="240" w:before="0" w:after="0"/>
        <w:ind w:left="0" w:right="0" w:hanging="0"/>
        <w:jc w:val="both"/>
        <w:outlineLvl w:val="3"/>
        <w:rPr>
          <w:rFonts w:ascii="Times new roman" w:hAnsi="Times new roman"/>
          <w:b w:val="false"/>
          <w:i w:val="false"/>
          <w:caps w:val="false"/>
          <w:smallCaps w:val="false"/>
          <w:strike w:val="false"/>
          <w:dstrike w:val="false"/>
          <w:color w:val="000000"/>
          <w:spacing w:val="0"/>
          <w:sz w:val="20"/>
          <w:szCs w:val="20"/>
          <w:highlight w:val="white"/>
          <w:u w:val="none"/>
          <w:effect w:val="none"/>
        </w:rPr>
      </w:pPr>
      <w:r>
        <w:rPr>
          <w:rFonts w:ascii="Times new roman" w:hAnsi="Times new roman"/>
          <w:b w:val="false"/>
          <w:i w:val="false"/>
          <w:caps w:val="false"/>
          <w:smallCaps w:val="false"/>
          <w:strike w:val="false"/>
          <w:dstrike w:val="false"/>
          <w:color w:val="000000"/>
          <w:spacing w:val="0"/>
          <w:sz w:val="20"/>
          <w:szCs w:val="20"/>
          <w:highlight w:val="white"/>
          <w:u w:val="none"/>
          <w:effect w:val="none"/>
        </w:rPr>
      </w:r>
    </w:p>
    <w:p>
      <w:pPr>
        <w:pStyle w:val="Normal"/>
        <w:bidi w:val="0"/>
        <w:spacing w:lineRule="auto" w:line="240" w:before="0" w:after="0"/>
        <w:jc w:val="both"/>
        <w:rPr>
          <w:rFonts w:ascii="Times new roman" w:hAnsi="Times new roman"/>
          <w:b w:val="false"/>
          <w:i w:val="false"/>
          <w:caps w:val="false"/>
          <w:smallCaps w:val="false"/>
          <w:spacing w:val="0"/>
          <w:sz w:val="20"/>
          <w:szCs w:val="20"/>
        </w:rPr>
      </w:pPr>
      <w:r>
        <w:rPr>
          <w:rFonts w:ascii="Times new roman" w:hAnsi="Times new roman"/>
          <w:b w:val="false"/>
          <w:i w:val="false"/>
          <w:caps w:val="false"/>
          <w:smallCaps w:val="false"/>
          <w:spacing w:val="0"/>
          <w:sz w:val="20"/>
          <w:szCs w:val="20"/>
        </w:rPr>
      </w:r>
    </w:p>
    <w:sectPr>
      <w:type w:val="continuous"/>
      <w:pgSz w:w="12240" w:h="15840"/>
      <w:pgMar w:left="1417" w:right="1417" w:header="1417" w:top="1983" w:footer="1417" w:bottom="1983" w:gutter="0"/>
      <w:cols w:num="2" w:space="282"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Mono">
    <w:altName w:val="Courier New"/>
    <w:charset w:val="01"/>
    <w:family w:val="modern"/>
    <w:pitch w:val="fixed"/>
  </w:font>
  <w:font w:name="Times new roman">
    <w:charset w:val="01"/>
    <w:family w:val="roman"/>
    <w:pitch w:val="default"/>
  </w:font>
  <w:font w:name="Times new roman">
    <w:charset w:val="01"/>
    <w:family w:val="roman"/>
    <w:pitch w:val="variable"/>
  </w:font>
  <w:font w:name="Cantarel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lineRule="auto" w:line="240" w:before="0" w:after="0"/>
            <w:ind w:hanging="0"/>
            <w:jc w:val="left"/>
            <w:rPr/>
          </w:pPr>
          <w:r>
            <w:rPr>
              <w:rFonts w:ascii="Times new roman" w:hAnsi="Times new roman"/>
              <w:sz w:val="16"/>
              <w:szCs w:val="16"/>
            </w:rPr>
            <w:t>Recibido: 26/Marzo/2021</w:t>
          </w:r>
        </w:p>
        <w:p>
          <w:pPr>
            <w:pStyle w:val="Contenidodelatabla"/>
            <w:bidi w:val="0"/>
            <w:spacing w:lineRule="auto" w:line="240" w:before="0" w:after="0"/>
            <w:ind w:hanging="0"/>
            <w:jc w:val="left"/>
            <w:rPr/>
          </w:pPr>
          <w:r>
            <w:rPr>
              <w:rFonts w:ascii="Times new roman" w:hAnsi="Times new roman"/>
              <w:sz w:val="16"/>
              <w:szCs w:val="16"/>
            </w:rPr>
            <w:t xml:space="preserve">Aceptado: </w:t>
          </w:r>
          <w:r>
            <w:rPr>
              <w:rFonts w:ascii="Times new roman" w:hAnsi="Times new roman"/>
              <w:sz w:val="16"/>
              <w:szCs w:val="16"/>
            </w:rPr>
            <w:t>1</w:t>
          </w:r>
          <w:r>
            <w:rPr>
              <w:rFonts w:ascii="Times new roman" w:hAnsi="Times new roman"/>
              <w:sz w:val="16"/>
              <w:szCs w:val="16"/>
            </w:rPr>
            <w:t>8/</w:t>
          </w:r>
          <w:r>
            <w:rPr>
              <w:rFonts w:ascii="Times new roman" w:hAnsi="Times new roman"/>
              <w:sz w:val="16"/>
              <w:szCs w:val="16"/>
            </w:rPr>
            <w:t>Mayo</w:t>
          </w:r>
          <w:r>
            <w:rPr>
              <w:rFonts w:ascii="Times new roman" w:hAnsi="Times new roman"/>
              <w:sz w:val="16"/>
              <w:szCs w:val="16"/>
            </w:rPr>
            <w:t>/2021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74</w:t>
    </w:r>
    <w:r>
      <w:rPr>
        <w:rFonts w:ascii="Times new roman" w:hAnsi="Times new roman"/>
        <w:b w:val="false"/>
        <w:i/>
        <w:iCs/>
        <w:caps w:val="false"/>
        <w:smallCaps w:val="false"/>
        <w:spacing w:val="0"/>
        <w:sz w:val="16"/>
        <w:szCs w:val="16"/>
      </w:rPr>
      <w:t>, Julio-Diciembre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12, pp. </w:t>
    </w:r>
    <w:r>
      <w:rPr>
        <w:rFonts w:ascii="Times new roman" w:hAnsi="Times new roman"/>
        <w:b w:val="false"/>
        <w:i/>
        <w:iCs/>
        <w:caps w:val="false"/>
        <w:smallCaps w:val="false"/>
        <w:spacing w:val="0"/>
        <w:sz w:val="16"/>
        <w:szCs w:val="16"/>
      </w:rPr>
      <w:t>70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74</w:t>
    </w:r>
    <w:r>
      <w:rPr>
        <w:rFonts w:ascii="Times new roman" w:hAnsi="Times new roman"/>
        <w:b w:val="false"/>
        <w:i/>
        <w:iCs/>
        <w:caps w:val="false"/>
        <w:smallCaps w:val="false"/>
        <w:spacing w:val="0"/>
        <w:sz w:val="16"/>
        <w:szCs w:val="16"/>
      </w:rPr>
      <w:t>, Julio-Diciembre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rPr/>
    </w:pPr>
    <w:r>
      <w:rPr/>
    </w:r>
  </w:p>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n8"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8"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6, No. 12, pp. </w:t>
          </w:r>
          <w:r>
            <w:rPr>
              <w:rFonts w:eastAsia="Times New Roman" w:cs="Times New Roman" w:ascii="Times new roman" w:hAnsi="Times new roman"/>
              <w:sz w:val="20"/>
              <w:szCs w:val="20"/>
            </w:rPr>
            <w:t>70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74</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Julio - Diciembre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1800"/>
        </w:tabs>
        <w:ind w:left="1800" w:hanging="0"/>
      </w:pPr>
    </w:lvl>
    <w:lvl w:ilvl="1">
      <w:start w:val="1"/>
      <w:pStyle w:val="Ttulo2"/>
      <w:numFmt w:val="none"/>
      <w:suff w:val="nothing"/>
      <w:lvlText w:val=""/>
      <w:lvlJc w:val="left"/>
      <w:pPr>
        <w:tabs>
          <w:tab w:val="num" w:pos="1800"/>
        </w:tabs>
        <w:ind w:left="1800" w:hanging="0"/>
      </w:pPr>
    </w:lvl>
    <w:lvl w:ilvl="2">
      <w:start w:val="1"/>
      <w:pStyle w:val="Ttulo3"/>
      <w:numFmt w:val="none"/>
      <w:suff w:val="nothing"/>
      <w:lvlText w:val=""/>
      <w:lvlJc w:val="left"/>
      <w:pPr>
        <w:tabs>
          <w:tab w:val="num" w:pos="1800"/>
        </w:tabs>
        <w:ind w:left="1800" w:hanging="0"/>
      </w:pPr>
    </w:lvl>
    <w:lvl w:ilvl="3">
      <w:start w:val="1"/>
      <w:numFmt w:val="none"/>
      <w:suff w:val="nothing"/>
      <w:lvlText w:val=""/>
      <w:lvlJc w:val="left"/>
      <w:pPr>
        <w:tabs>
          <w:tab w:val="num" w:pos="1800"/>
        </w:tabs>
        <w:ind w:left="1800" w:hanging="0"/>
      </w:pPr>
    </w:lvl>
    <w:lvl w:ilvl="4">
      <w:start w:val="1"/>
      <w:numFmt w:val="none"/>
      <w:suff w:val="nothing"/>
      <w:lvlText w:val=""/>
      <w:lvlJc w:val="left"/>
      <w:pPr>
        <w:tabs>
          <w:tab w:val="num" w:pos="1800"/>
        </w:tabs>
        <w:ind w:left="1800" w:hanging="0"/>
      </w:pPr>
    </w:lvl>
    <w:lvl w:ilvl="5">
      <w:start w:val="1"/>
      <w:pStyle w:val="Ttulo6"/>
      <w:numFmt w:val="none"/>
      <w:suff w:val="nothing"/>
      <w:lvlText w:val=""/>
      <w:lvlJc w:val="left"/>
      <w:pPr>
        <w:tabs>
          <w:tab w:val="num" w:pos="1800"/>
        </w:tabs>
        <w:ind w:left="1800" w:hanging="0"/>
      </w:pPr>
    </w:lvl>
    <w:lvl w:ilvl="6">
      <w:start w:val="1"/>
      <w:pStyle w:val="Ttulo7"/>
      <w:numFmt w:val="none"/>
      <w:suff w:val="nothing"/>
      <w:lvlText w:val=""/>
      <w:lvlJc w:val="left"/>
      <w:pPr>
        <w:tabs>
          <w:tab w:val="num" w:pos="1800"/>
        </w:tabs>
        <w:ind w:left="1800" w:hanging="0"/>
      </w:pPr>
    </w:lvl>
    <w:lvl w:ilvl="7">
      <w:start w:val="1"/>
      <w:numFmt w:val="none"/>
      <w:suff w:val="nothing"/>
      <w:lvlText w:val=""/>
      <w:lvlJc w:val="left"/>
      <w:pPr>
        <w:tabs>
          <w:tab w:val="num" w:pos="1800"/>
        </w:tabs>
        <w:ind w:left="1800" w:hanging="0"/>
      </w:pPr>
    </w:lvl>
    <w:lvl w:ilvl="8">
      <w:start w:val="1"/>
      <w:numFmt w:val="none"/>
      <w:suff w:val="nothing"/>
      <w:lvlText w:val=""/>
      <w:lvlJc w:val="left"/>
      <w:pPr>
        <w:tabs>
          <w:tab w:val="num" w:pos="1800"/>
        </w:tabs>
        <w:ind w:left="1800" w:hanging="0"/>
      </w:pPr>
    </w:lvl>
  </w:abstractNum>
  <w:num w:numId="1">
    <w:abstractNumId w:val="1"/>
  </w:num>
</w:numbering>
</file>

<file path=word/settings.xml><?xml version="1.0" encoding="utf-8"?>
<w:settings xmlns:w="http://schemas.openxmlformats.org/wordprocessingml/2006/main">
  <w:zoom w:percent="100"/>
  <w:defaultTabStop w:val="709"/>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s-MX"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sz w:val="24"/>
      <w:szCs w:val="24"/>
      <w:lang w:val="es-MX" w:eastAsia="zh-CN" w:bidi="hi-IN"/>
    </w:rPr>
  </w:style>
  <w:style w:type="paragraph" w:styleId="Ttulo2">
    <w:name w:val="Heading 2"/>
    <w:basedOn w:val="Ttulo"/>
    <w:next w:val="Cuerpodetexto"/>
    <w:qFormat/>
    <w:pPr>
      <w:numPr>
        <w:ilvl w:val="1"/>
        <w:numId w:val="1"/>
      </w:numPr>
      <w:spacing w:before="200" w:after="120"/>
      <w:outlineLvl w:val="1"/>
      <w:outlineLvl w:val="1"/>
    </w:pPr>
    <w:rPr>
      <w:b/>
      <w:bCs/>
      <w:sz w:val="32"/>
      <w:szCs w:val="32"/>
    </w:rPr>
  </w:style>
  <w:style w:type="paragraph" w:styleId="Ttulo3">
    <w:name w:val="Heading 3"/>
    <w:basedOn w:val="Ttulo"/>
    <w:next w:val="Cuerpodetexto"/>
    <w:qFormat/>
    <w:pPr>
      <w:numPr>
        <w:ilvl w:val="2"/>
        <w:numId w:val="1"/>
      </w:numPr>
      <w:spacing w:before="140" w:after="120"/>
      <w:outlineLvl w:val="2"/>
      <w:outlineLvl w:val="2"/>
    </w:pPr>
    <w:rPr>
      <w:b/>
      <w:bCs/>
      <w:sz w:val="28"/>
      <w:szCs w:val="28"/>
    </w:rPr>
  </w:style>
  <w:style w:type="paragraph" w:styleId="Ttulo4">
    <w:name w:val="Heading 4"/>
    <w:basedOn w:val="Ttulo"/>
    <w:next w:val="Cuerpodetexto"/>
    <w:qFormat/>
    <w:pPr>
      <w:numPr>
        <w:ilvl w:val="0"/>
        <w:numId w:val="0"/>
      </w:numPr>
      <w:spacing w:before="120" w:after="120"/>
      <w:outlineLvl w:val="3"/>
    </w:pPr>
    <w:rPr>
      <w:rFonts w:ascii="Liberation Serif" w:hAnsi="Liberation Serif" w:eastAsia="NSimSun" w:cs="Arial"/>
      <w:b/>
      <w:bCs/>
      <w:sz w:val="24"/>
      <w:szCs w:val="24"/>
    </w:rPr>
  </w:style>
  <w:style w:type="paragraph" w:styleId="Ttulo5">
    <w:name w:val="Heading 5"/>
    <w:basedOn w:val="Ttulo"/>
    <w:next w:val="Cuerpodetexto"/>
    <w:qFormat/>
    <w:pPr>
      <w:numPr>
        <w:ilvl w:val="0"/>
        <w:numId w:val="0"/>
      </w:numPr>
      <w:spacing w:before="120" w:after="60"/>
      <w:outlineLvl w:val="4"/>
    </w:pPr>
    <w:rPr>
      <w:rFonts w:ascii="Liberation Serif" w:hAnsi="Liberation Serif" w:eastAsia="NSimSun" w:cs="Arial"/>
      <w:b/>
      <w:bCs/>
      <w:sz w:val="20"/>
      <w:szCs w:val="20"/>
    </w:rPr>
  </w:style>
  <w:style w:type="paragraph" w:styleId="Ttulo6">
    <w:name w:val="Heading 6"/>
    <w:basedOn w:val="Ttulo"/>
    <w:next w:val="Cuerpodetexto"/>
    <w:qFormat/>
    <w:pPr>
      <w:numPr>
        <w:ilvl w:val="5"/>
        <w:numId w:val="1"/>
      </w:numPr>
      <w:spacing w:before="60" w:after="60"/>
      <w:outlineLvl w:val="5"/>
      <w:outlineLvl w:val="5"/>
    </w:pPr>
    <w:rPr>
      <w:b/>
      <w:bCs/>
      <w:i/>
      <w:iCs/>
      <w:sz w:val="24"/>
      <w:szCs w:val="24"/>
    </w:rPr>
  </w:style>
  <w:style w:type="paragraph" w:styleId="Ttulo7">
    <w:name w:val="Heading 7"/>
    <w:basedOn w:val="Ttulo"/>
    <w:next w:val="Cuerpodetexto"/>
    <w:qFormat/>
    <w:pPr>
      <w:numPr>
        <w:ilvl w:val="6"/>
        <w:numId w:val="1"/>
      </w:numPr>
      <w:spacing w:before="60" w:after="60"/>
      <w:outlineLvl w:val="6"/>
      <w:outlineLvl w:val="6"/>
    </w:pPr>
    <w:rPr>
      <w:b/>
      <w:bCs/>
      <w:sz w:val="22"/>
      <w:szCs w:val="22"/>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EnlacedeInternet">
    <w:name w:val="Enlace de Internet"/>
    <w:rPr>
      <w:color w:val="000080"/>
      <w:u w:val="single"/>
      <w:lang w:val="zxx" w:eastAsia="zxx" w:bidi="zxx"/>
    </w:rPr>
  </w:style>
  <w:style w:type="character" w:styleId="Muydestacado">
    <w:name w:val="Muy destacado"/>
    <w:qFormat/>
    <w:rPr>
      <w:b/>
      <w:bCs/>
    </w:rPr>
  </w:style>
  <w:style w:type="paragraph" w:styleId="Ttulo">
    <w:name w:val="Título"/>
    <w:basedOn w:val="Normal"/>
    <w:next w:val="Cuerpodetexto"/>
    <w:qFormat/>
    <w:pPr>
      <w:keepNext/>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qFormat/>
    <w:pPr>
      <w:spacing w:lineRule="auto" w:line="259" w:before="0" w:after="160"/>
      <w:ind w:left="720" w:right="0" w:hanging="0"/>
      <w:contextualSpacing/>
    </w:pPr>
    <w:rPr>
      <w:rFonts w:eastAsia="Calibri"/>
      <w:lang w:eastAsia="en-US"/>
    </w:rPr>
  </w:style>
  <w:style w:type="paragraph" w:styleId="Textopreformateado">
    <w:name w:val="Texto preformateado"/>
    <w:basedOn w:val="Normal"/>
    <w:qFormat/>
    <w:pPr>
      <w:spacing w:before="0" w:after="0"/>
    </w:pPr>
    <w:rPr>
      <w:rFonts w:ascii="Liberation Mono" w:hAnsi="Liberation Mono" w:eastAsia="NSimSun" w:cs="Liberation Mono"/>
      <w:sz w:val="20"/>
      <w:szCs w:val="20"/>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paragraph" w:styleId="Cabecera">
    <w:name w:val="Header"/>
    <w:basedOn w:val="Normal"/>
    <w:pPr>
      <w:suppressLineNumbers/>
      <w:tabs>
        <w:tab w:val="center" w:pos="4986" w:leader="none"/>
        <w:tab w:val="right" w:pos="9972" w:leader="none"/>
      </w:tabs>
    </w:pPr>
    <w:rPr/>
  </w:style>
  <w:style w:type="paragraph" w:styleId="Piedepgina">
    <w:name w:val="Footer"/>
    <w:basedOn w:val="Normal"/>
    <w:pPr>
      <w:suppressLineNumbers/>
      <w:tabs>
        <w:tab w:val="center" w:pos="4986" w:leader="none"/>
        <w:tab w:val="right" w:pos="9972" w:leader="none"/>
      </w:tabs>
    </w:pPr>
    <w:rPr/>
  </w:style>
  <w:style w:type="paragraph" w:styleId="Cabeceraizquierda">
    <w:name w:val="Cabecera izquierda"/>
    <w:basedOn w:val="Normal"/>
    <w:qFormat/>
    <w:pPr>
      <w:suppressLineNumbers/>
      <w:tabs>
        <w:tab w:val="center" w:pos="4986" w:leader="none"/>
        <w:tab w:val="right" w:pos="9972" w:leader="none"/>
      </w:tabs>
    </w:pPr>
    <w:rPr/>
  </w:style>
</w:styles>
</file>

<file path=word/_rels/document.xml.rels><?xml version="1.0" encoding="UTF-8" standalone="no" ?><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header3.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media/image2.png" Type="http://schemas.openxmlformats.org/officeDocument/2006/relationships/image"/><Relationship Id="rId9" Target="media/image3.jpeg" Type="http://schemas.openxmlformats.org/officeDocument/2006/relationships/image"/><Relationship Id="rId10" Target="media/image4.jpeg" Type="http://schemas.openxmlformats.org/officeDocument/2006/relationships/image"/><Relationship Id="rId11" Target="media/image5.jpeg" Type="http://schemas.openxmlformats.org/officeDocument/2006/relationships/image"/><Relationship Id="rId12" Target="media/image6.jpeg" Type="http://schemas.openxmlformats.org/officeDocument/2006/relationships/image"/><Relationship Id="rId13" Target="media/image7.jpeg" Type="http://schemas.openxmlformats.org/officeDocument/2006/relationships/image"/><Relationship Id="rId14" Target="media/image8.jpeg" Type="http://schemas.openxmlformats.org/officeDocument/2006/relationships/image"/><Relationship Id="rId15" Target="javascript:openWebLink('http://www.anfei.mx/site/wp-content/uploads/2019/04/Boletin_15.pdf')" TargetMode="External" Type="http://schemas.openxmlformats.org/officeDocument/2006/relationships/hyperlink"/><Relationship Id="rId16" Target="https://www.anfei.mx/noticias/mexico-queda-entre-los-ochos-primeros-lugares/" TargetMode="External" Type="http://schemas.openxmlformats.org/officeDocument/2006/relationships/hyperlink"/><Relationship Id="rId17" Target="https://www.conacyt.gov.py/node/286" TargetMode="External" Type="http://schemas.openxmlformats.org/officeDocument/2006/relationships/hyperlink"/><Relationship Id="rId18" Target="https://www.anfei.mx/noticias/rally-latinoamericano-de-innovacion-2015/" TargetMode="External" Type="http://schemas.openxmlformats.org/officeDocument/2006/relationships/hyperlink"/><Relationship Id="rId19" Target="https://www.anfei.mx/actividades/rally-latinoamericano-2016-ganadores-internacionales/" TargetMode="External" Type="http://schemas.openxmlformats.org/officeDocument/2006/relationships/hyperlink"/><Relationship Id="rId20" Target="http://www.rallydeinnovacion.org/wp-content/uploads/2017/08/BASES-RALLY-LATINOAMERICANO-2017-Vfinal-1.pdf" TargetMode="External" Type="http://schemas.openxmlformats.org/officeDocument/2006/relationships/hyperlink"/><Relationship Id="rId21" Target="javascript:openWebLink('https://confedi.org.ar/categoria/presencia-internacional/rally-latinoamericano-de-innovacion/page/2/')" TargetMode="External" Type="http://schemas.openxmlformats.org/officeDocument/2006/relationships/hyperlink"/><Relationship Id="rId22" Target="http://www.rallydeinnovacion.org/wp-content/uploads/2020/08/BASES-RALLY" TargetMode="External" Type="http://schemas.openxmlformats.org/officeDocument/2006/relationships/hyperlink"/><Relationship Id="rId23" Target="javascript:openWebLink('http://www.rallydeinnovacion.org/wp-content/uploads/2020/08/BASES-RALLY-LATINOAMERICANO-2020.pdf')" TargetMode="External" Type="http://schemas.openxmlformats.org/officeDocument/2006/relationships/hyperlink"/><Relationship Id="rId24" Target="numbering.xml" Type="http://schemas.openxmlformats.org/officeDocument/2006/relationships/numbering"/><Relationship Id="rId25" Target="fontTable.xml" Type="http://schemas.openxmlformats.org/officeDocument/2006/relationships/fontTable"/><Relationship Id="rId26" Target="settings.xml" Type="http://schemas.openxmlformats.org/officeDocument/2006/relationships/settings"/>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1082</TotalTime>
  <Application>LibreOffice/5.2.7.2$Linux_X86_64 LibreOffice_project/20m0$Build-2</Application>
  <Pages>5</Pages>
  <Words>1961</Words>
  <Characters>11653</Characters>
  <CharactersWithSpaces>13534</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2021-03-01T10:36:26Z</dcterms:created>
  <dc:creator/>
  <dc:description/>
  <dc:language>es-MX</dc:language>
  <cp:lastModifiedBy/>
  <dcterms:modified xsi:type="dcterms:W3CDTF">2021-07-06T01:55:44Z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137187</vt:lpwstr>
  </property>
  <property fmtid="{D5CDD505-2E9C-101B-9397-08002B2CF9AE}" name="NXPowerLiteSettings" pid="3">
    <vt:lpwstr>C7000400038000</vt:lpwstr>
  </property>
  <property fmtid="{D5CDD505-2E9C-101B-9397-08002B2CF9AE}" name="NXPowerLiteVersion" pid="4">
    <vt:lpwstr>S9.0.3</vt:lpwstr>
  </property>
</Properties>
</file>